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20" w:lineRule="exact"/>
        <w:jc w:val="center"/>
        <w:rPr>
          <w:rFonts w:hint="eastAsia" w:ascii="方正小标宋_GBK" w:hAnsi="方正小标宋简体" w:eastAsia="方正小标宋_GBK" w:cs="方正小标宋简体"/>
          <w:bCs/>
          <w:color w:val="000000"/>
          <w:sz w:val="40"/>
          <w:szCs w:val="40"/>
        </w:rPr>
      </w:pPr>
      <w:r>
        <w:rPr>
          <w:rFonts w:hint="eastAsia" w:ascii="方正小标宋_GBK" w:hAnsi="方正小标宋简体" w:eastAsia="方正小标宋_GBK" w:cs="方正小标宋简体"/>
          <w:bCs/>
          <w:color w:val="000000"/>
          <w:sz w:val="40"/>
          <w:szCs w:val="40"/>
        </w:rPr>
        <w:t>高新技术企业培育对象一览表</w:t>
      </w:r>
    </w:p>
    <w:tbl>
      <w:tblPr>
        <w:tblStyle w:val="4"/>
        <w:tblpPr w:leftFromText="180" w:rightFromText="180" w:vertAnchor="text" w:horzAnchor="margin" w:tblpXSpec="right" w:tblpY="499"/>
        <w:tblOverlap w:val="never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4924"/>
        <w:gridCol w:w="2410"/>
        <w:gridCol w:w="3105"/>
        <w:gridCol w:w="221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序号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企业名称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所属技术领域</w:t>
            </w:r>
          </w:p>
        </w:tc>
        <w:tc>
          <w:tcPr>
            <w:tcW w:w="3105" w:type="dxa"/>
            <w:vAlign w:val="center"/>
          </w:tcPr>
          <w:p>
            <w:pPr>
              <w:pStyle w:val="2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主要产品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所  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县（市、区）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平高集团智能电气有限公司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先进制造与自动化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县域配电网设备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城乡一体化示范区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河南平高通用电气有限公司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先进制造与自动化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10"/>
                <w:sz w:val="24"/>
              </w:rPr>
              <w:t>开关柜、断路器、充气柜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城乡一体化示范区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河南跃薪智能机械有限公司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先进制造与自动化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10"/>
                <w:sz w:val="24"/>
              </w:rPr>
              <w:t>远程操控、智能化矿用自卸车、挖掘机、潜孔钻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城乡一体化示范区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</w:t>
            </w:r>
          </w:p>
        </w:tc>
        <w:tc>
          <w:tcPr>
            <w:tcW w:w="492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平高东芝（河南）开关零部件制造有限公司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先进制造与自动化</w:t>
            </w:r>
          </w:p>
        </w:tc>
        <w:tc>
          <w:tcPr>
            <w:tcW w:w="3105" w:type="dxa"/>
            <w:vAlign w:val="center"/>
          </w:tcPr>
          <w:p>
            <w:pPr>
              <w:pStyle w:val="2"/>
              <w:adjustRightIn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高压开关装置零部件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高新区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5</w:t>
            </w:r>
          </w:p>
        </w:tc>
        <w:tc>
          <w:tcPr>
            <w:tcW w:w="492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平顶山电子衡器制造有限公司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先进制造与自动化</w:t>
            </w:r>
          </w:p>
        </w:tc>
        <w:tc>
          <w:tcPr>
            <w:tcW w:w="3105" w:type="dxa"/>
            <w:vAlign w:val="center"/>
          </w:tcPr>
          <w:p>
            <w:pPr>
              <w:pStyle w:val="2"/>
              <w:adjustRightIn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电子汽车衡、计量设备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高新区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6</w:t>
            </w:r>
          </w:p>
        </w:tc>
        <w:tc>
          <w:tcPr>
            <w:tcW w:w="492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平顶山华邦工程塑料有限公司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pStyle w:val="2"/>
              <w:adjustRightIn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改性工程塑料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高新区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7</w:t>
            </w:r>
          </w:p>
        </w:tc>
        <w:tc>
          <w:tcPr>
            <w:tcW w:w="492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平顶山泰克斯特高级润滑油有限公司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pStyle w:val="2"/>
              <w:adjustRightIn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润滑油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高新区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8</w:t>
            </w:r>
          </w:p>
        </w:tc>
        <w:tc>
          <w:tcPr>
            <w:tcW w:w="492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河南省汉帝药业有限公司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生物与新医药</w:t>
            </w:r>
          </w:p>
        </w:tc>
        <w:tc>
          <w:tcPr>
            <w:tcW w:w="3105" w:type="dxa"/>
            <w:vAlign w:val="center"/>
          </w:tcPr>
          <w:p>
            <w:pPr>
              <w:pStyle w:val="2"/>
              <w:adjustRightIn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酒剂、药酒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高新区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9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河南天成环保科技股份有限公司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高技术服务业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节能减排技术服务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新华区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10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河南中平瀚博新能源有限责任公司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锂离子电池负极材料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新华区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11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河南中煤电气有限公司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先进制造与自动化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矿山安全装备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新华区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12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平顶山红莲动画有限公司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电子信息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网络微动漫产品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新华区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13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河南贝纳检测技术服务有限公司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黑体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高技术</w:t>
            </w:r>
            <w:r>
              <w:rPr>
                <w:rFonts w:hint="eastAsia" w:ascii="仿宋_GB2312" w:hAnsi="黑体"/>
                <w:sz w:val="24"/>
              </w:rPr>
              <w:t>服务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环境质量检测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卫东区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14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Tahoma" w:cs="Tahoma"/>
                <w:color w:val="333333"/>
                <w:sz w:val="24"/>
                <w:shd w:val="clear" w:color="auto" w:fill="FFFFFF"/>
              </w:rPr>
              <w:t>平煤神马机械装备集团河南重机有限公司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先进制造与自动化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刮板运输机、转载机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卫东区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15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Tahoma" w:cs="Tahoma"/>
                <w:sz w:val="24"/>
                <w:shd w:val="clear" w:color="auto" w:fill="FFFFFF"/>
              </w:rPr>
            </w:pPr>
            <w:r>
              <w:rPr>
                <w:rStyle w:val="3"/>
                <w:rFonts w:ascii="仿宋_GB2312"/>
                <w:sz w:val="24"/>
              </w:rPr>
              <w:t>平顶山市天宝碳素制造有限公司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石墨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卫东区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16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神马博列麦(平顶山)气囊丝制造有限公司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气囊丝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湛河区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17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平顶山市润森天然多元素矿物肥有限公司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生物与新医药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天然多元素矿物肥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18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鲁山新兴炉衬材料有限公司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新能源与节能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碳素制品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19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鲁山县万通通机械制造有限公司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先进制造与自动化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杂粮加工设备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20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河南江河机械有限责任公司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铜合金、异型铜材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21</w:t>
            </w:r>
          </w:p>
        </w:tc>
        <w:tc>
          <w:tcPr>
            <w:tcW w:w="492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河南永立电力杆塔有限公司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先进制造与自动化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电力杆塔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22</w:t>
            </w:r>
          </w:p>
        </w:tc>
        <w:tc>
          <w:tcPr>
            <w:tcW w:w="492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河南远中电力设备有限公司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先进制造与自动化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变压器、配电柜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23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河南方圆炭素集团有限公司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高炉毯块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24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河南金泽电器有限公司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先进制造与自动化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高低压开关及相关电器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25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平顶山平煤机煤矿机械装备有限公司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先进制造与自动化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煤矿机械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郏  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26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河南摩西机械制造有限公司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先进制造与自动化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爬壁机器人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郏  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27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郏县任氏瓷业有限责任公司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唐钧瓷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郏  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28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河南豫冠化工科技开发有限公司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乳化油、乳化剂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郏  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29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平顶山市美伊金属制品有限公司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生活用金属制品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郏  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30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河南中帅金属制品有限公司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生活用金属制品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郏  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31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河南艾通科技股份有限公司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先进制造与自动化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矿用液压支架千斤顶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郏  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32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Style w:val="3"/>
                <w:rFonts w:ascii="仿宋_GB2312"/>
                <w:sz w:val="24"/>
              </w:rPr>
              <w:t>叶县广达铝业有限责任公司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铝合金薄板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叶  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33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平顶山神马帘子布发展有限公司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锦纶66浸胶帘子布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叶  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34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中国平煤神马集团尼龙科技有限公司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新型材料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己二酸、己内酰胺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叶  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35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河南盛锐钒业集团有限公司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五氧化二钒、偏钒酸铵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石龙区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36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河南华豫汽车用品制造有限公司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汽车玻璃钢部件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舞钢市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37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舞阳新宽厚钢板有限责任公司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宽厚钢板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舞钢市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38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舞钢市保华科技有限公司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电子信息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汽车视像系统及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特种行业视像系统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  <w:t>舞钢市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39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宋体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sz w:val="24"/>
              </w:rPr>
              <w:t>河南天成鸽业有限公司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sz w:val="24"/>
              </w:rPr>
              <w:t>现代农业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sz w:val="24"/>
              </w:rPr>
              <w:t>优质种鸽繁育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舞钢市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40</w:t>
            </w:r>
          </w:p>
        </w:tc>
        <w:tc>
          <w:tcPr>
            <w:tcW w:w="492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宋体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sz w:val="24"/>
              </w:rPr>
              <w:t>河南弘大新材科技有限公司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sz w:val="24"/>
              </w:rPr>
              <w:t>天然彩砂透水砖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舞钢市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41</w:t>
            </w:r>
          </w:p>
        </w:tc>
        <w:tc>
          <w:tcPr>
            <w:tcW w:w="492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河南国玺超纯新材料股份有限公司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超（高）纯铜、锌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宝丰县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42</w:t>
            </w:r>
          </w:p>
        </w:tc>
        <w:tc>
          <w:tcPr>
            <w:tcW w:w="492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河南省威力特电气有限公司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先进制造与自动化</w:t>
            </w:r>
          </w:p>
        </w:tc>
        <w:tc>
          <w:tcPr>
            <w:tcW w:w="31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变压器、预装式变电站、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电路控制柜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宝丰县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43</w:t>
            </w:r>
          </w:p>
        </w:tc>
        <w:tc>
          <w:tcPr>
            <w:tcW w:w="492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河南航瑞碳化硅制品有限公司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碳化硅制品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宝丰县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44</w:t>
            </w:r>
          </w:p>
        </w:tc>
        <w:tc>
          <w:tcPr>
            <w:tcW w:w="492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宝丰县洁石碳素材料有限公司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石墨模具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宝丰县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45</w:t>
            </w:r>
          </w:p>
        </w:tc>
        <w:tc>
          <w:tcPr>
            <w:tcW w:w="492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平顶山市博翔碳素有限公司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新材料</w:t>
            </w:r>
          </w:p>
        </w:tc>
        <w:tc>
          <w:tcPr>
            <w:tcW w:w="31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等静压石墨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宝丰县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val="zh-CN"/>
              </w:rPr>
            </w:pPr>
          </w:p>
        </w:tc>
      </w:tr>
    </w:tbl>
    <w:p>
      <w:pPr>
        <w:shd w:val="clear" w:color="auto" w:fill="FFFFFF"/>
        <w:spacing w:line="620" w:lineRule="exact"/>
        <w:rPr>
          <w:rFonts w:hint="eastAsia" w:ascii="黑体" w:hAnsi="宋体" w:eastAsia="黑体" w:cs="方正小标宋_GBK"/>
          <w:spacing w:val="15"/>
          <w:kern w:val="0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35E6D"/>
    <w:rsid w:val="01735E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Calibri" w:hAnsi="Calibri" w:eastAsia="楷体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2017-12-28T01:01:00Z</dcterms:created>
  <dc:creator>Administrator</dc:creator>
  <cp:lastModifiedBy>Administrator</cp:lastModifiedBy>
  <dcterms:modified xsi:type="dcterms:W3CDTF">2017-12-28T01:01:44Z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