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9C" w:rsidRDefault="00EB779C" w:rsidP="004A681F">
      <w:pPr>
        <w:rPr>
          <w:rFonts w:ascii="仿宋_GB2312" w:eastAsia="仿宋_GB2312"/>
          <w:sz w:val="32"/>
          <w:szCs w:val="32"/>
        </w:rPr>
      </w:pPr>
    </w:p>
    <w:p w:rsidR="00EB779C" w:rsidRDefault="00EB779C" w:rsidP="004A681F">
      <w:pPr>
        <w:rPr>
          <w:rFonts w:ascii="仿宋_GB2312" w:eastAsia="仿宋_GB2312"/>
          <w:sz w:val="32"/>
          <w:szCs w:val="32"/>
        </w:rPr>
      </w:pPr>
    </w:p>
    <w:p w:rsidR="00EB779C" w:rsidRDefault="00EB779C" w:rsidP="004A681F">
      <w:pPr>
        <w:rPr>
          <w:rFonts w:ascii="仿宋_GB2312" w:eastAsia="仿宋_GB2312"/>
          <w:sz w:val="32"/>
          <w:szCs w:val="32"/>
        </w:rPr>
      </w:pPr>
    </w:p>
    <w:p w:rsidR="00EB779C" w:rsidRDefault="00EB779C" w:rsidP="004A681F">
      <w:pPr>
        <w:rPr>
          <w:rFonts w:ascii="仿宋_GB2312" w:eastAsia="仿宋_GB2312"/>
          <w:sz w:val="32"/>
          <w:szCs w:val="32"/>
        </w:rPr>
      </w:pPr>
    </w:p>
    <w:p w:rsidR="00EB779C" w:rsidRDefault="00EB779C" w:rsidP="004A681F">
      <w:pPr>
        <w:rPr>
          <w:rFonts w:ascii="仿宋_GB2312" w:eastAsia="仿宋_GB2312"/>
          <w:sz w:val="32"/>
          <w:szCs w:val="32"/>
        </w:rPr>
      </w:pPr>
    </w:p>
    <w:p w:rsidR="00EB779C" w:rsidRDefault="00EB779C" w:rsidP="004A681F">
      <w:pPr>
        <w:rPr>
          <w:rFonts w:ascii="仿宋_GB2312" w:eastAsia="仿宋_GB2312"/>
          <w:sz w:val="32"/>
          <w:szCs w:val="32"/>
        </w:rPr>
      </w:pPr>
    </w:p>
    <w:p w:rsidR="00EB779C" w:rsidRDefault="00EB779C" w:rsidP="004A681F">
      <w:pPr>
        <w:rPr>
          <w:rFonts w:ascii="仿宋_GB2312" w:eastAsia="仿宋_GB2312"/>
          <w:sz w:val="32"/>
          <w:szCs w:val="32"/>
        </w:rPr>
      </w:pPr>
    </w:p>
    <w:p w:rsidR="00EB779C" w:rsidRDefault="00EB779C" w:rsidP="00253607">
      <w:pPr>
        <w:tabs>
          <w:tab w:val="left" w:pos="8442"/>
        </w:tabs>
        <w:ind w:firstLineChars="98" w:firstLine="305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平民〔</w:t>
      </w:r>
      <w:r>
        <w:rPr>
          <w:rFonts w:ascii="仿宋_GB2312" w:eastAsia="仿宋_GB2312" w:cs="仿宋_GB2312"/>
          <w:sz w:val="32"/>
          <w:szCs w:val="32"/>
        </w:rPr>
        <w:t>2022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57</w:t>
      </w:r>
      <w:r>
        <w:rPr>
          <w:rFonts w:ascii="仿宋_GB2312" w:eastAsia="仿宋_GB2312" w:cs="仿宋_GB2312" w:hint="eastAsia"/>
          <w:sz w:val="32"/>
          <w:szCs w:val="32"/>
        </w:rPr>
        <w:t>号</w:t>
      </w:r>
      <w:r>
        <w:rPr>
          <w:rFonts w:ascii="仿宋_GB2312" w:eastAsia="仿宋_GB2312" w:cs="仿宋_GB2312"/>
          <w:sz w:val="32"/>
          <w:szCs w:val="32"/>
        </w:rPr>
        <w:t xml:space="preserve">                      </w:t>
      </w:r>
      <w:r>
        <w:rPr>
          <w:rFonts w:ascii="仿宋_GB2312" w:eastAsia="仿宋_GB2312" w:cs="仿宋_GB2312" w:hint="eastAsia"/>
          <w:sz w:val="32"/>
          <w:szCs w:val="32"/>
        </w:rPr>
        <w:t>签发人：</w:t>
      </w:r>
      <w:r w:rsidRPr="004A681F">
        <w:rPr>
          <w:rFonts w:ascii="楷体_GB2312" w:eastAsia="楷体_GB2312" w:cs="楷体_GB2312" w:hint="eastAsia"/>
          <w:sz w:val="32"/>
          <w:szCs w:val="32"/>
        </w:rPr>
        <w:t>袁银亮</w:t>
      </w:r>
    </w:p>
    <w:p w:rsidR="00EB779C" w:rsidRDefault="00EB779C" w:rsidP="005F13F2">
      <w:pPr>
        <w:tabs>
          <w:tab w:val="left" w:pos="8442"/>
        </w:tabs>
        <w:ind w:firstLineChars="98" w:firstLine="305"/>
        <w:rPr>
          <w:rFonts w:ascii="楷体_GB2312" w:eastAsia="楷体_GB2312"/>
          <w:sz w:val="32"/>
          <w:szCs w:val="32"/>
        </w:rPr>
      </w:pPr>
    </w:p>
    <w:p w:rsidR="00EB779C" w:rsidRDefault="00EB779C" w:rsidP="005F13F2">
      <w:pPr>
        <w:tabs>
          <w:tab w:val="left" w:pos="8442"/>
        </w:tabs>
        <w:ind w:firstLineChars="2009" w:firstLine="6248"/>
        <w:rPr>
          <w:rFonts w:ascii="仿宋_GB2312" w:eastAsia="仿宋_GB2312" w:cs="仿宋_GB2312"/>
          <w:sz w:val="32"/>
          <w:szCs w:val="32"/>
        </w:rPr>
      </w:pPr>
      <w:r w:rsidRPr="004A681F">
        <w:rPr>
          <w:rFonts w:ascii="仿宋_GB2312" w:eastAsia="仿宋_GB2312" w:cs="仿宋_GB2312" w:hint="eastAsia"/>
          <w:sz w:val="32"/>
          <w:szCs w:val="32"/>
        </w:rPr>
        <w:t>办理结果：</w:t>
      </w:r>
      <w:r>
        <w:rPr>
          <w:rFonts w:ascii="仿宋_GB2312" w:eastAsia="仿宋_GB2312" w:cs="仿宋_GB2312"/>
          <w:sz w:val="32"/>
          <w:szCs w:val="32"/>
        </w:rPr>
        <w:t>A</w:t>
      </w:r>
    </w:p>
    <w:p w:rsidR="00EB779C" w:rsidRDefault="00EB779C" w:rsidP="005F13F2">
      <w:pPr>
        <w:tabs>
          <w:tab w:val="left" w:pos="8442"/>
        </w:tabs>
        <w:ind w:firstLineChars="2009" w:firstLine="6248"/>
        <w:rPr>
          <w:rFonts w:ascii="仿宋_GB2312" w:eastAsia="仿宋_GB2312" w:cs="仿宋_GB2312"/>
          <w:sz w:val="32"/>
          <w:szCs w:val="32"/>
        </w:rPr>
      </w:pPr>
    </w:p>
    <w:p w:rsidR="00EB779C" w:rsidRPr="00DA5923" w:rsidRDefault="00EB779C" w:rsidP="002C03D3">
      <w:pPr>
        <w:tabs>
          <w:tab w:val="left" w:pos="8442"/>
        </w:tabs>
        <w:spacing w:line="700" w:lineRule="exact"/>
        <w:jc w:val="center"/>
        <w:rPr>
          <w:rFonts w:ascii="方正小标宋简体" w:eastAsia="方正小标宋简体"/>
          <w:spacing w:val="-10"/>
          <w:sz w:val="44"/>
          <w:szCs w:val="44"/>
        </w:rPr>
      </w:pPr>
      <w:r w:rsidRPr="00DA5923">
        <w:rPr>
          <w:rFonts w:ascii="方正小标宋简体" w:eastAsia="方正小标宋简体" w:hint="eastAsia"/>
          <w:spacing w:val="-10"/>
          <w:sz w:val="44"/>
          <w:szCs w:val="44"/>
        </w:rPr>
        <w:t>对市政协九届五次会议</w:t>
      </w:r>
    </w:p>
    <w:p w:rsidR="00EB779C" w:rsidRDefault="00EB779C" w:rsidP="002C03D3">
      <w:pPr>
        <w:tabs>
          <w:tab w:val="left" w:pos="8442"/>
        </w:tabs>
        <w:spacing w:line="700" w:lineRule="exact"/>
        <w:jc w:val="center"/>
        <w:rPr>
          <w:rFonts w:ascii="方正小标宋简体" w:eastAsia="方正小标宋简体"/>
          <w:spacing w:val="-10"/>
          <w:sz w:val="44"/>
          <w:szCs w:val="44"/>
        </w:rPr>
      </w:pPr>
      <w:r w:rsidRPr="00DA5923">
        <w:rPr>
          <w:rFonts w:ascii="方正小标宋简体" w:eastAsia="方正小标宋简体" w:hint="eastAsia"/>
          <w:spacing w:val="-10"/>
          <w:sz w:val="44"/>
          <w:szCs w:val="44"/>
        </w:rPr>
        <w:t>第</w:t>
      </w:r>
      <w:r w:rsidRPr="00DA5923">
        <w:rPr>
          <w:rFonts w:ascii="方正小标宋简体" w:eastAsia="方正小标宋简体"/>
          <w:spacing w:val="-10"/>
          <w:sz w:val="44"/>
          <w:szCs w:val="44"/>
        </w:rPr>
        <w:t>50</w:t>
      </w:r>
      <w:r w:rsidRPr="00DA5923">
        <w:rPr>
          <w:rFonts w:ascii="方正小标宋简体" w:eastAsia="方正小标宋简体" w:hint="eastAsia"/>
          <w:spacing w:val="-10"/>
          <w:sz w:val="44"/>
          <w:szCs w:val="44"/>
        </w:rPr>
        <w:t>号提案的答复</w:t>
      </w:r>
    </w:p>
    <w:p w:rsidR="00EB779C" w:rsidRPr="002C6D28" w:rsidRDefault="00EB779C" w:rsidP="002C03D3">
      <w:pPr>
        <w:tabs>
          <w:tab w:val="left" w:pos="8442"/>
        </w:tabs>
        <w:spacing w:line="700" w:lineRule="exact"/>
        <w:jc w:val="center"/>
        <w:rPr>
          <w:rFonts w:ascii="仿宋_GB2312" w:eastAsia="仿宋_GB2312"/>
          <w:spacing w:val="-10"/>
          <w:sz w:val="32"/>
          <w:szCs w:val="32"/>
        </w:rPr>
      </w:pPr>
    </w:p>
    <w:p w:rsidR="00EB779C" w:rsidRPr="00DA5923" w:rsidRDefault="00EB779C" w:rsidP="002C03D3">
      <w:pPr>
        <w:tabs>
          <w:tab w:val="left" w:pos="8442"/>
        </w:tabs>
        <w:rPr>
          <w:rFonts w:ascii="仿宋_GB2312" w:eastAsia="仿宋_GB2312"/>
          <w:spacing w:val="-10"/>
          <w:sz w:val="32"/>
          <w:szCs w:val="32"/>
        </w:rPr>
      </w:pPr>
      <w:r w:rsidRPr="00DA5923">
        <w:rPr>
          <w:rFonts w:ascii="仿宋_GB2312" w:eastAsia="仿宋_GB2312" w:hint="eastAsia"/>
          <w:spacing w:val="-10"/>
          <w:sz w:val="32"/>
          <w:szCs w:val="32"/>
        </w:rPr>
        <w:t>张岩委员：</w:t>
      </w:r>
    </w:p>
    <w:p w:rsidR="00EB779C" w:rsidRPr="00DA5923" w:rsidRDefault="00EB779C" w:rsidP="002C03D3">
      <w:pPr>
        <w:tabs>
          <w:tab w:val="left" w:pos="8442"/>
        </w:tabs>
        <w:spacing w:line="540" w:lineRule="exact"/>
        <w:ind w:firstLineChars="200" w:firstLine="582"/>
        <w:rPr>
          <w:rFonts w:ascii="仿宋_GB2312" w:eastAsia="仿宋_GB2312"/>
          <w:spacing w:val="-10"/>
          <w:sz w:val="32"/>
          <w:szCs w:val="32"/>
        </w:rPr>
      </w:pPr>
      <w:r w:rsidRPr="00DA5923">
        <w:rPr>
          <w:rFonts w:ascii="仿宋_GB2312" w:eastAsia="仿宋_GB2312" w:hint="eastAsia"/>
          <w:spacing w:val="-10"/>
          <w:sz w:val="32"/>
          <w:szCs w:val="32"/>
        </w:rPr>
        <w:t>您提出的“关于提升社区康养服务，打造智慧养老的提案”收悉。经与市财政局、教体局、人社局、卫健委共同研究，现答复如下：</w:t>
      </w:r>
    </w:p>
    <w:p w:rsidR="00EB779C" w:rsidRPr="00DA5923" w:rsidRDefault="00EB779C" w:rsidP="002C03D3">
      <w:pPr>
        <w:tabs>
          <w:tab w:val="left" w:pos="8442"/>
        </w:tabs>
        <w:spacing w:line="540" w:lineRule="exact"/>
        <w:ind w:firstLineChars="200" w:firstLine="582"/>
        <w:rPr>
          <w:rFonts w:ascii="仿宋_GB2312" w:eastAsia="仿宋_GB2312"/>
          <w:spacing w:val="-10"/>
          <w:sz w:val="32"/>
          <w:szCs w:val="32"/>
        </w:rPr>
      </w:pPr>
      <w:r w:rsidRPr="00DA5923">
        <w:rPr>
          <w:rFonts w:ascii="仿宋_GB2312" w:eastAsia="仿宋_GB2312" w:hint="eastAsia"/>
          <w:spacing w:val="-10"/>
          <w:sz w:val="32"/>
          <w:szCs w:val="32"/>
        </w:rPr>
        <w:t>近年来，市民政局通过整合各类财政资金，加快推进社区养老服务设施建设，开展养老服务专业人员培训，打造智慧养老服务平台，不断完善居家社区养老服务体系。</w:t>
      </w:r>
    </w:p>
    <w:p w:rsidR="00EB779C" w:rsidRDefault="00EB779C" w:rsidP="002C03D3">
      <w:pPr>
        <w:tabs>
          <w:tab w:val="left" w:pos="8442"/>
        </w:tabs>
        <w:spacing w:line="540" w:lineRule="exact"/>
        <w:ind w:firstLineChars="200" w:firstLine="582"/>
        <w:rPr>
          <w:rFonts w:ascii="黑体" w:eastAsia="黑体" w:hAnsi="黑体"/>
          <w:spacing w:val="-10"/>
          <w:sz w:val="32"/>
          <w:szCs w:val="32"/>
        </w:rPr>
      </w:pPr>
      <w:r w:rsidRPr="00DA5923">
        <w:rPr>
          <w:rFonts w:ascii="黑体" w:eastAsia="黑体" w:hAnsi="黑体"/>
          <w:spacing w:val="-10"/>
          <w:sz w:val="32"/>
          <w:szCs w:val="32"/>
        </w:rPr>
        <w:t xml:space="preserve"> </w:t>
      </w:r>
      <w:r w:rsidRPr="00DA5923">
        <w:rPr>
          <w:rFonts w:ascii="黑体" w:eastAsia="黑体" w:hAnsi="黑体" w:hint="eastAsia"/>
          <w:spacing w:val="-10"/>
          <w:sz w:val="32"/>
          <w:szCs w:val="32"/>
        </w:rPr>
        <w:t>一、统筹利用各类财政资金</w:t>
      </w:r>
    </w:p>
    <w:p w:rsidR="00EB779C" w:rsidRPr="00DA5923" w:rsidRDefault="00EB779C" w:rsidP="002C03D3">
      <w:pPr>
        <w:tabs>
          <w:tab w:val="left" w:pos="8442"/>
        </w:tabs>
        <w:spacing w:line="540" w:lineRule="exact"/>
        <w:ind w:firstLineChars="200" w:firstLine="582"/>
        <w:rPr>
          <w:rFonts w:ascii="黑体" w:eastAsia="黑体" w:hAnsi="黑体"/>
          <w:spacing w:val="-10"/>
          <w:sz w:val="32"/>
          <w:szCs w:val="32"/>
        </w:rPr>
      </w:pPr>
      <w:r w:rsidRPr="00DA5923">
        <w:rPr>
          <w:rFonts w:ascii="仿宋_GB2312" w:eastAsia="仿宋_GB2312" w:hint="eastAsia"/>
          <w:spacing w:val="-10"/>
          <w:sz w:val="32"/>
          <w:szCs w:val="32"/>
        </w:rPr>
        <w:t>近年来，面对服务场地不足、服务人员缺乏、运维资金缺乏等问题，我市秉承着“既尽力而为，又量力而行”的基本原则，全面统筹养老服务体系建设专项资金、彩票公益金等各类财政资金用于养老服务项目，充分发挥财政资金支持作用</w:t>
      </w:r>
      <w:r w:rsidRPr="00DA5923">
        <w:rPr>
          <w:rFonts w:ascii="仿宋_GB2312" w:eastAsia="仿宋_GB2312"/>
          <w:spacing w:val="-10"/>
          <w:sz w:val="32"/>
          <w:szCs w:val="32"/>
        </w:rPr>
        <w:t>;</w:t>
      </w:r>
      <w:r w:rsidRPr="00DA5923">
        <w:rPr>
          <w:rFonts w:ascii="仿宋_GB2312" w:eastAsia="仿宋_GB2312" w:hint="eastAsia"/>
          <w:spacing w:val="-10"/>
          <w:sz w:val="32"/>
          <w:szCs w:val="32"/>
        </w:rPr>
        <w:t>引导各类社会资本投入养老服务领域，形成资金合力。</w:t>
      </w:r>
    </w:p>
    <w:p w:rsidR="00EB779C" w:rsidRPr="00DA5923" w:rsidRDefault="00EB779C" w:rsidP="002C03D3">
      <w:pPr>
        <w:tabs>
          <w:tab w:val="left" w:pos="8442"/>
        </w:tabs>
        <w:spacing w:line="540" w:lineRule="exact"/>
        <w:ind w:firstLineChars="200" w:firstLine="582"/>
        <w:rPr>
          <w:rFonts w:ascii="黑体" w:eastAsia="黑体" w:hAnsi="黑体"/>
          <w:spacing w:val="-10"/>
          <w:sz w:val="32"/>
          <w:szCs w:val="32"/>
        </w:rPr>
      </w:pPr>
      <w:r w:rsidRPr="00DA5923">
        <w:rPr>
          <w:rFonts w:ascii="黑体" w:eastAsia="黑体" w:hAnsi="黑体" w:hint="eastAsia"/>
          <w:spacing w:val="-10"/>
          <w:sz w:val="32"/>
          <w:szCs w:val="32"/>
        </w:rPr>
        <w:t>二、开展养老服务质量提升培训</w:t>
      </w:r>
    </w:p>
    <w:p w:rsidR="00EB779C" w:rsidRPr="00DA5923" w:rsidRDefault="00EB779C" w:rsidP="002C03D3">
      <w:pPr>
        <w:tabs>
          <w:tab w:val="left" w:pos="8442"/>
        </w:tabs>
        <w:spacing w:line="540" w:lineRule="exact"/>
        <w:ind w:firstLineChars="200" w:firstLine="582"/>
        <w:rPr>
          <w:rFonts w:ascii="仿宋_GB2312" w:eastAsia="仿宋_GB2312"/>
          <w:spacing w:val="-10"/>
          <w:sz w:val="32"/>
          <w:szCs w:val="32"/>
        </w:rPr>
      </w:pPr>
      <w:r w:rsidRPr="00DA5923">
        <w:rPr>
          <w:rFonts w:ascii="仿宋_GB2312" w:eastAsia="仿宋_GB2312" w:hint="eastAsia"/>
          <w:spacing w:val="-10"/>
          <w:sz w:val="32"/>
          <w:szCs w:val="32"/>
        </w:rPr>
        <w:t>严格落实养老机构从业人员岗前培训、持证上岗和按比例配备养老护理员等制度，建立了养老护理人才培训机制，养老专业队伍不断壮大。</w:t>
      </w:r>
      <w:r w:rsidRPr="00DA5923">
        <w:rPr>
          <w:rFonts w:ascii="仿宋_GB2312" w:eastAsia="仿宋_GB2312"/>
          <w:spacing w:val="-10"/>
          <w:sz w:val="32"/>
          <w:szCs w:val="32"/>
        </w:rPr>
        <w:t>2021</w:t>
      </w:r>
      <w:r w:rsidRPr="00DA5923">
        <w:rPr>
          <w:rFonts w:ascii="仿宋_GB2312" w:eastAsia="仿宋_GB2312" w:hint="eastAsia"/>
          <w:spacing w:val="-10"/>
          <w:sz w:val="32"/>
          <w:szCs w:val="32"/>
        </w:rPr>
        <w:t>年</w:t>
      </w:r>
      <w:r w:rsidRPr="00DA5923">
        <w:rPr>
          <w:rFonts w:ascii="仿宋_GB2312" w:eastAsia="仿宋_GB2312"/>
          <w:spacing w:val="-10"/>
          <w:sz w:val="32"/>
          <w:szCs w:val="32"/>
        </w:rPr>
        <w:t>10</w:t>
      </w:r>
      <w:r w:rsidRPr="00DA5923">
        <w:rPr>
          <w:rFonts w:ascii="仿宋_GB2312" w:eastAsia="仿宋_GB2312" w:hint="eastAsia"/>
          <w:spacing w:val="-10"/>
          <w:sz w:val="32"/>
          <w:szCs w:val="32"/>
        </w:rPr>
        <w:t>月成功举办了全市首届养老护理职业技能大赛，通过以赛促训、以赛促学，提升了我市养老护理从业人员的职业荣誉感。</w:t>
      </w:r>
      <w:r w:rsidRPr="00DA5923">
        <w:rPr>
          <w:rFonts w:ascii="仿宋_GB2312" w:eastAsia="仿宋_GB2312"/>
          <w:spacing w:val="-10"/>
          <w:sz w:val="32"/>
          <w:szCs w:val="32"/>
        </w:rPr>
        <w:t>2021</w:t>
      </w:r>
      <w:r w:rsidRPr="00DA5923">
        <w:rPr>
          <w:rFonts w:ascii="仿宋_GB2312" w:eastAsia="仿宋_GB2312" w:hint="eastAsia"/>
          <w:spacing w:val="-10"/>
          <w:sz w:val="32"/>
          <w:szCs w:val="32"/>
        </w:rPr>
        <w:t>年以来共培训养老护理员、老年社会工作者</w:t>
      </w:r>
      <w:r w:rsidRPr="00DA5923">
        <w:rPr>
          <w:rFonts w:ascii="仿宋_GB2312" w:eastAsia="仿宋_GB2312"/>
          <w:spacing w:val="-10"/>
          <w:sz w:val="32"/>
          <w:szCs w:val="32"/>
        </w:rPr>
        <w:t>5212</w:t>
      </w:r>
      <w:r w:rsidRPr="00DA5923">
        <w:rPr>
          <w:rFonts w:ascii="仿宋_GB2312" w:eastAsia="仿宋_GB2312" w:hint="eastAsia"/>
          <w:spacing w:val="-10"/>
          <w:sz w:val="32"/>
          <w:szCs w:val="32"/>
        </w:rPr>
        <w:t>人次。</w:t>
      </w:r>
    </w:p>
    <w:p w:rsidR="00EB779C" w:rsidRDefault="00EB779C" w:rsidP="002C03D3">
      <w:pPr>
        <w:tabs>
          <w:tab w:val="left" w:pos="8442"/>
        </w:tabs>
        <w:spacing w:line="540" w:lineRule="exact"/>
        <w:ind w:firstLineChars="200" w:firstLine="582"/>
        <w:rPr>
          <w:rFonts w:ascii="黑体" w:eastAsia="黑体" w:hAnsi="黑体"/>
          <w:spacing w:val="-10"/>
          <w:sz w:val="32"/>
          <w:szCs w:val="32"/>
        </w:rPr>
      </w:pPr>
      <w:r w:rsidRPr="00DA5923">
        <w:rPr>
          <w:rFonts w:ascii="黑体" w:eastAsia="黑体" w:hAnsi="黑体"/>
          <w:spacing w:val="-10"/>
          <w:sz w:val="32"/>
          <w:szCs w:val="32"/>
        </w:rPr>
        <w:t xml:space="preserve"> </w:t>
      </w:r>
      <w:r w:rsidRPr="00DA5923">
        <w:rPr>
          <w:rFonts w:ascii="黑体" w:eastAsia="黑体" w:hAnsi="黑体" w:hint="eastAsia"/>
          <w:spacing w:val="-10"/>
          <w:sz w:val="32"/>
          <w:szCs w:val="32"/>
        </w:rPr>
        <w:t>三、加强社区养老服务设施建设</w:t>
      </w:r>
    </w:p>
    <w:p w:rsidR="00EB779C" w:rsidRPr="00DA5923" w:rsidRDefault="00EB779C" w:rsidP="002C03D3">
      <w:pPr>
        <w:tabs>
          <w:tab w:val="left" w:pos="8442"/>
        </w:tabs>
        <w:spacing w:line="540" w:lineRule="exact"/>
        <w:ind w:firstLineChars="200" w:firstLine="582"/>
        <w:rPr>
          <w:rFonts w:ascii="黑体" w:eastAsia="黑体" w:hAnsi="黑体"/>
          <w:spacing w:val="-10"/>
          <w:sz w:val="32"/>
          <w:szCs w:val="32"/>
        </w:rPr>
      </w:pPr>
      <w:r w:rsidRPr="00DA5923">
        <w:rPr>
          <w:rFonts w:ascii="仿宋_GB2312" w:eastAsia="仿宋_GB2312" w:hint="eastAsia"/>
          <w:spacing w:val="-10"/>
          <w:sz w:val="32"/>
          <w:szCs w:val="32"/>
        </w:rPr>
        <w:t>我市将居家社区养老服务设施建设纳入</w:t>
      </w:r>
      <w:r w:rsidRPr="00DA5923">
        <w:rPr>
          <w:rFonts w:ascii="仿宋_GB2312" w:eastAsia="仿宋_GB2312"/>
          <w:spacing w:val="-10"/>
          <w:sz w:val="32"/>
          <w:szCs w:val="32"/>
        </w:rPr>
        <w:t>2022</w:t>
      </w:r>
      <w:r w:rsidRPr="00DA5923">
        <w:rPr>
          <w:rFonts w:ascii="仿宋_GB2312" w:eastAsia="仿宋_GB2312" w:hint="eastAsia"/>
          <w:spacing w:val="-10"/>
          <w:sz w:val="32"/>
          <w:szCs w:val="32"/>
        </w:rPr>
        <w:t>年重点民生实事项目，要求每个街道建设</w:t>
      </w:r>
      <w:r w:rsidRPr="00DA5923">
        <w:rPr>
          <w:rFonts w:ascii="仿宋_GB2312" w:eastAsia="仿宋_GB2312"/>
          <w:spacing w:val="-10"/>
          <w:sz w:val="32"/>
          <w:szCs w:val="32"/>
        </w:rPr>
        <w:t>1</w:t>
      </w:r>
      <w:r w:rsidRPr="00DA5923">
        <w:rPr>
          <w:rFonts w:ascii="仿宋_GB2312" w:eastAsia="仿宋_GB2312" w:hint="eastAsia"/>
          <w:spacing w:val="-10"/>
          <w:sz w:val="32"/>
          <w:szCs w:val="32"/>
        </w:rPr>
        <w:t>个综合养老服务中心，每个社区建设</w:t>
      </w:r>
      <w:r w:rsidRPr="00DA5923">
        <w:rPr>
          <w:rFonts w:ascii="仿宋_GB2312" w:eastAsia="仿宋_GB2312"/>
          <w:spacing w:val="-10"/>
          <w:sz w:val="32"/>
          <w:szCs w:val="32"/>
        </w:rPr>
        <w:t>1</w:t>
      </w:r>
      <w:r w:rsidRPr="00DA5923">
        <w:rPr>
          <w:rFonts w:ascii="仿宋_GB2312" w:eastAsia="仿宋_GB2312" w:hint="eastAsia"/>
          <w:spacing w:val="-10"/>
          <w:sz w:val="32"/>
          <w:szCs w:val="32"/>
        </w:rPr>
        <w:t>处养老服务场所，为辐射区域内失能、半失能、空巢、纯老家庭、高龄独居以及其他需要临时短期托养老年人就近提供养老服务。同时提供助餐、助洁、助浴、助医、精神关怀等便利化、多样化、个性化的居家助老服务，打造“</w:t>
      </w:r>
      <w:r w:rsidRPr="00DA5923">
        <w:rPr>
          <w:rFonts w:ascii="仿宋_GB2312" w:eastAsia="仿宋_GB2312"/>
          <w:spacing w:val="-10"/>
          <w:sz w:val="32"/>
          <w:szCs w:val="32"/>
        </w:rPr>
        <w:t xml:space="preserve">15 </w:t>
      </w:r>
      <w:r w:rsidRPr="00DA5923">
        <w:rPr>
          <w:rFonts w:ascii="仿宋_GB2312" w:eastAsia="仿宋_GB2312" w:hint="eastAsia"/>
          <w:spacing w:val="-10"/>
          <w:sz w:val="32"/>
          <w:szCs w:val="32"/>
        </w:rPr>
        <w:t>分钟生活服务圈”，实现就近养老“不离家、不离亲、不离群”。</w:t>
      </w:r>
    </w:p>
    <w:p w:rsidR="00EB779C" w:rsidRPr="00DA5923" w:rsidRDefault="00EB779C" w:rsidP="002C03D3">
      <w:pPr>
        <w:tabs>
          <w:tab w:val="left" w:pos="8442"/>
        </w:tabs>
        <w:spacing w:line="540" w:lineRule="exact"/>
        <w:ind w:firstLineChars="200" w:firstLine="582"/>
        <w:rPr>
          <w:rFonts w:ascii="黑体" w:eastAsia="黑体" w:hAnsi="黑体"/>
          <w:spacing w:val="-10"/>
          <w:sz w:val="32"/>
          <w:szCs w:val="32"/>
        </w:rPr>
      </w:pPr>
      <w:r w:rsidRPr="00DA5923">
        <w:rPr>
          <w:rFonts w:ascii="黑体" w:eastAsia="黑体" w:hAnsi="黑体" w:hint="eastAsia"/>
          <w:spacing w:val="-10"/>
          <w:sz w:val="32"/>
          <w:szCs w:val="32"/>
        </w:rPr>
        <w:t>四、加快推进智慧养老服务平台建设</w:t>
      </w:r>
    </w:p>
    <w:p w:rsidR="00EB779C" w:rsidRDefault="00EB779C" w:rsidP="002C03D3">
      <w:pPr>
        <w:tabs>
          <w:tab w:val="left" w:pos="8442"/>
        </w:tabs>
        <w:spacing w:line="540" w:lineRule="exact"/>
        <w:ind w:firstLineChars="200" w:firstLine="582"/>
        <w:rPr>
          <w:rFonts w:ascii="仿宋_GB2312" w:eastAsia="仿宋_GB2312"/>
          <w:spacing w:val="-10"/>
          <w:sz w:val="32"/>
          <w:szCs w:val="32"/>
        </w:rPr>
      </w:pPr>
      <w:r w:rsidRPr="00DA5923">
        <w:rPr>
          <w:rFonts w:ascii="仿宋_GB2312" w:eastAsia="仿宋_GB2312" w:hint="eastAsia"/>
          <w:spacing w:val="-10"/>
          <w:sz w:val="32"/>
          <w:szCs w:val="32"/>
        </w:rPr>
        <w:t>深入推进平顶山市智慧养老服务平台项目建设，着力打造社区、居家、机构养老有机融合的养老服务数字网，形成</w:t>
      </w:r>
      <w:r w:rsidRPr="00DA5923">
        <w:rPr>
          <w:rFonts w:ascii="仿宋_GB2312" w:eastAsia="仿宋_GB2312"/>
          <w:spacing w:val="-10"/>
          <w:sz w:val="32"/>
          <w:szCs w:val="32"/>
        </w:rPr>
        <w:t>15</w:t>
      </w:r>
      <w:r w:rsidRPr="00DA5923">
        <w:rPr>
          <w:rFonts w:ascii="仿宋_GB2312" w:eastAsia="仿宋_GB2312" w:hint="eastAsia"/>
          <w:spacing w:val="-10"/>
          <w:sz w:val="32"/>
          <w:szCs w:val="32"/>
        </w:rPr>
        <w:t>分钟养老服务生活圈，让养老服务更加方便可及。目前，我市智慧养老服务平台已完成线上部署，正在录入老年人信息</w:t>
      </w:r>
      <w:r w:rsidRPr="00DA5923">
        <w:rPr>
          <w:rFonts w:ascii="仿宋_GB2312" w:eastAsia="仿宋_GB2312"/>
          <w:spacing w:val="-10"/>
          <w:sz w:val="32"/>
          <w:szCs w:val="32"/>
        </w:rPr>
        <w:t>,</w:t>
      </w:r>
      <w:r w:rsidRPr="00DA5923">
        <w:rPr>
          <w:rFonts w:ascii="仿宋_GB2312" w:eastAsia="仿宋_GB2312" w:hint="eastAsia"/>
          <w:spacing w:val="-10"/>
          <w:sz w:val="32"/>
          <w:szCs w:val="32"/>
        </w:rPr>
        <w:t>已入网老人</w:t>
      </w:r>
      <w:r w:rsidRPr="00DA5923">
        <w:rPr>
          <w:rFonts w:ascii="仿宋_GB2312" w:eastAsia="仿宋_GB2312"/>
          <w:spacing w:val="-10"/>
          <w:sz w:val="32"/>
          <w:szCs w:val="32"/>
        </w:rPr>
        <w:t>91</w:t>
      </w:r>
      <w:r w:rsidRPr="00DA5923">
        <w:rPr>
          <w:rFonts w:ascii="仿宋_GB2312" w:eastAsia="仿宋_GB2312" w:hint="eastAsia"/>
          <w:spacing w:val="-10"/>
          <w:sz w:val="32"/>
          <w:szCs w:val="32"/>
        </w:rPr>
        <w:t>万人，“养老地图”初步形成。</w:t>
      </w:r>
    </w:p>
    <w:p w:rsidR="00EB779C" w:rsidRPr="00DA5923" w:rsidRDefault="00EB779C" w:rsidP="002C03D3">
      <w:pPr>
        <w:tabs>
          <w:tab w:val="left" w:pos="8442"/>
        </w:tabs>
        <w:spacing w:line="540" w:lineRule="exact"/>
        <w:ind w:firstLineChars="200" w:firstLine="582"/>
        <w:rPr>
          <w:rFonts w:ascii="黑体" w:eastAsia="黑体" w:hAnsi="黑体"/>
          <w:spacing w:val="-10"/>
          <w:sz w:val="32"/>
          <w:szCs w:val="32"/>
        </w:rPr>
      </w:pPr>
      <w:r w:rsidRPr="00DA5923">
        <w:rPr>
          <w:rFonts w:ascii="黑体" w:eastAsia="黑体" w:hAnsi="黑体" w:hint="eastAsia"/>
          <w:spacing w:val="-10"/>
          <w:sz w:val="32"/>
          <w:szCs w:val="32"/>
        </w:rPr>
        <w:t>五、加强社区老年人健康服务</w:t>
      </w:r>
    </w:p>
    <w:p w:rsidR="00EB779C" w:rsidRDefault="00EB779C" w:rsidP="002C03D3">
      <w:pPr>
        <w:tabs>
          <w:tab w:val="left" w:pos="8442"/>
        </w:tabs>
        <w:spacing w:line="540" w:lineRule="exact"/>
        <w:ind w:firstLineChars="200" w:firstLine="582"/>
        <w:rPr>
          <w:rFonts w:ascii="仿宋_GB2312" w:eastAsia="仿宋_GB2312"/>
          <w:spacing w:val="-10"/>
          <w:sz w:val="32"/>
          <w:szCs w:val="32"/>
        </w:rPr>
      </w:pPr>
      <w:r w:rsidRPr="00DA5923">
        <w:rPr>
          <w:rFonts w:ascii="仿宋_GB2312" w:eastAsia="仿宋_GB2312" w:hint="eastAsia"/>
          <w:spacing w:val="-10"/>
          <w:sz w:val="32"/>
          <w:szCs w:val="32"/>
        </w:rPr>
        <w:t>我市以满足老年人健康养老需求为目标，不断完善“防、治、护、安”</w:t>
      </w:r>
      <w:r w:rsidRPr="00DA5923">
        <w:rPr>
          <w:rFonts w:ascii="仿宋_GB2312" w:eastAsia="仿宋_GB2312"/>
          <w:spacing w:val="-10"/>
          <w:sz w:val="32"/>
          <w:szCs w:val="32"/>
        </w:rPr>
        <w:t>(</w:t>
      </w:r>
      <w:r w:rsidRPr="00DA5923">
        <w:rPr>
          <w:rFonts w:ascii="仿宋_GB2312" w:eastAsia="仿宋_GB2312" w:hint="eastAsia"/>
          <w:spacing w:val="-10"/>
          <w:sz w:val="32"/>
          <w:szCs w:val="32"/>
        </w:rPr>
        <w:t>预防保健、疾病诊治、康复护理、安宁疗护</w:t>
      </w:r>
      <w:r w:rsidRPr="00DA5923">
        <w:rPr>
          <w:rFonts w:ascii="仿宋_GB2312" w:eastAsia="仿宋_GB2312"/>
          <w:spacing w:val="-10"/>
          <w:sz w:val="32"/>
          <w:szCs w:val="32"/>
        </w:rPr>
        <w:t>)</w:t>
      </w:r>
      <w:r w:rsidRPr="00DA5923">
        <w:rPr>
          <w:rFonts w:ascii="仿宋_GB2312" w:eastAsia="仿宋_GB2312" w:hint="eastAsia"/>
          <w:spacing w:val="-10"/>
          <w:sz w:val="32"/>
          <w:szCs w:val="32"/>
        </w:rPr>
        <w:t>相结合的健康养老服务。一是开展示范性老年友好型社区创建工作。新城区闫口村、宝丰县铁北社区、新华区中央花园社区被命名为“全国示范性老年友好型社区”，湛河区电力社区、叶县保安镇杨令庄村被命名为“河南省老年友好型社区”。二是做好老年人在基层医疗卫生机构（即社区卫生服务中心、乡镇卫生院）看病就医的有关工作。做实做细家庭医生签约服务。采取电话、视频随访等多种方式，加强对签约服务重点人群的日常健康管理。对诊断明确、病情稳定的慢性病患者，提供长处方服务。同时，创新工作模式，推进“互联网</w:t>
      </w:r>
      <w:r w:rsidRPr="00DA5923">
        <w:rPr>
          <w:rFonts w:ascii="仿宋_GB2312" w:eastAsia="仿宋_GB2312"/>
          <w:spacing w:val="-10"/>
          <w:sz w:val="32"/>
          <w:szCs w:val="32"/>
        </w:rPr>
        <w:t>+</w:t>
      </w:r>
      <w:r w:rsidRPr="00DA5923">
        <w:rPr>
          <w:rFonts w:ascii="仿宋_GB2312" w:eastAsia="仿宋_GB2312" w:hint="eastAsia"/>
          <w:spacing w:val="-10"/>
          <w:sz w:val="32"/>
          <w:szCs w:val="32"/>
        </w:rPr>
        <w:t>”服务。通过短讯、电话、微信、家庭医生签约</w:t>
      </w:r>
      <w:r w:rsidRPr="00DA5923">
        <w:rPr>
          <w:rFonts w:ascii="仿宋_GB2312" w:eastAsia="仿宋_GB2312"/>
          <w:spacing w:val="-10"/>
          <w:sz w:val="32"/>
          <w:szCs w:val="32"/>
        </w:rPr>
        <w:t>APP</w:t>
      </w:r>
      <w:r w:rsidRPr="00DA5923">
        <w:rPr>
          <w:rFonts w:ascii="仿宋_GB2312" w:eastAsia="仿宋_GB2312" w:hint="eastAsia"/>
          <w:spacing w:val="-10"/>
          <w:sz w:val="32"/>
          <w:szCs w:val="32"/>
        </w:rPr>
        <w:t>等多种方式推送疫情防控知识，提高居民的自我防护能力。</w:t>
      </w:r>
      <w:r w:rsidRPr="00DA5923">
        <w:rPr>
          <w:rFonts w:ascii="仿宋_GB2312" w:eastAsia="仿宋_GB2312"/>
          <w:spacing w:val="-10"/>
          <w:sz w:val="32"/>
          <w:szCs w:val="32"/>
        </w:rPr>
        <w:t xml:space="preserve">    </w:t>
      </w:r>
    </w:p>
    <w:p w:rsidR="00EB779C" w:rsidRPr="00DA5923" w:rsidRDefault="00EB779C" w:rsidP="002C03D3">
      <w:pPr>
        <w:tabs>
          <w:tab w:val="left" w:pos="8442"/>
        </w:tabs>
        <w:spacing w:line="540" w:lineRule="exact"/>
        <w:ind w:firstLineChars="200" w:firstLine="582"/>
        <w:rPr>
          <w:rFonts w:ascii="仿宋_GB2312" w:eastAsia="仿宋_GB2312"/>
          <w:spacing w:val="-10"/>
          <w:sz w:val="32"/>
          <w:szCs w:val="32"/>
        </w:rPr>
      </w:pPr>
      <w:r w:rsidRPr="00DA5923">
        <w:rPr>
          <w:rFonts w:ascii="仿宋_GB2312" w:eastAsia="仿宋_GB2312" w:hint="eastAsia"/>
          <w:spacing w:val="-10"/>
          <w:sz w:val="32"/>
          <w:szCs w:val="32"/>
        </w:rPr>
        <w:t>非常感谢您对养老工作的关心和支持，欢迎随时提出新的意见和建议，帮助我们改进工作。</w:t>
      </w:r>
    </w:p>
    <w:p w:rsidR="00EB779C" w:rsidRPr="00DA5923" w:rsidRDefault="00EB779C" w:rsidP="002C03D3">
      <w:pPr>
        <w:tabs>
          <w:tab w:val="left" w:pos="8442"/>
        </w:tabs>
        <w:spacing w:line="540" w:lineRule="exact"/>
        <w:rPr>
          <w:rFonts w:ascii="仿宋_GB2312" w:eastAsia="仿宋_GB2312"/>
          <w:spacing w:val="-10"/>
          <w:sz w:val="32"/>
          <w:szCs w:val="32"/>
        </w:rPr>
      </w:pPr>
    </w:p>
    <w:p w:rsidR="00EB779C" w:rsidRPr="00DA5923" w:rsidRDefault="00EB779C" w:rsidP="002C03D3">
      <w:pPr>
        <w:tabs>
          <w:tab w:val="left" w:pos="8442"/>
        </w:tabs>
        <w:spacing w:line="540" w:lineRule="exact"/>
        <w:rPr>
          <w:rFonts w:ascii="仿宋_GB2312" w:eastAsia="仿宋_GB2312"/>
          <w:spacing w:val="-10"/>
          <w:sz w:val="32"/>
          <w:szCs w:val="32"/>
        </w:rPr>
      </w:pPr>
    </w:p>
    <w:p w:rsidR="00EB779C" w:rsidRPr="00DA5923" w:rsidRDefault="00EB779C" w:rsidP="002C03D3">
      <w:pPr>
        <w:tabs>
          <w:tab w:val="left" w:pos="8442"/>
        </w:tabs>
        <w:spacing w:line="540" w:lineRule="exact"/>
        <w:rPr>
          <w:rFonts w:ascii="仿宋_GB2312" w:eastAsia="仿宋_GB2312"/>
          <w:spacing w:val="-10"/>
          <w:sz w:val="32"/>
          <w:szCs w:val="32"/>
        </w:rPr>
      </w:pPr>
    </w:p>
    <w:p w:rsidR="00EB779C" w:rsidRPr="00DA5923" w:rsidRDefault="00EB779C" w:rsidP="002C03D3">
      <w:pPr>
        <w:tabs>
          <w:tab w:val="left" w:pos="7638"/>
          <w:tab w:val="left" w:pos="8442"/>
        </w:tabs>
        <w:spacing w:line="540" w:lineRule="exact"/>
        <w:ind w:firstLineChars="1862" w:firstLine="5418"/>
        <w:rPr>
          <w:rFonts w:ascii="仿宋_GB2312" w:eastAsia="仿宋_GB2312"/>
          <w:spacing w:val="-1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6"/>
          <w:attr w:name="Year" w:val="2022"/>
        </w:smartTagPr>
        <w:r w:rsidRPr="00DA5923">
          <w:rPr>
            <w:rFonts w:ascii="仿宋_GB2312" w:eastAsia="仿宋_GB2312"/>
            <w:spacing w:val="-10"/>
            <w:sz w:val="32"/>
            <w:szCs w:val="32"/>
          </w:rPr>
          <w:t>2022</w:t>
        </w:r>
        <w:r w:rsidRPr="00DA5923">
          <w:rPr>
            <w:rFonts w:ascii="仿宋_GB2312" w:eastAsia="仿宋_GB2312" w:hint="eastAsia"/>
            <w:spacing w:val="-10"/>
            <w:sz w:val="32"/>
            <w:szCs w:val="32"/>
          </w:rPr>
          <w:t>年</w:t>
        </w:r>
        <w:r>
          <w:rPr>
            <w:rFonts w:ascii="仿宋_GB2312" w:eastAsia="仿宋_GB2312"/>
            <w:spacing w:val="-10"/>
            <w:sz w:val="32"/>
            <w:szCs w:val="32"/>
          </w:rPr>
          <w:t>6</w:t>
        </w:r>
        <w:r w:rsidRPr="00DA5923">
          <w:rPr>
            <w:rFonts w:ascii="仿宋_GB2312" w:eastAsia="仿宋_GB2312" w:hint="eastAsia"/>
            <w:spacing w:val="-10"/>
            <w:sz w:val="32"/>
            <w:szCs w:val="32"/>
          </w:rPr>
          <w:t>月</w:t>
        </w:r>
        <w:r>
          <w:rPr>
            <w:rFonts w:ascii="仿宋_GB2312" w:eastAsia="仿宋_GB2312"/>
            <w:spacing w:val="-10"/>
            <w:sz w:val="32"/>
            <w:szCs w:val="32"/>
          </w:rPr>
          <w:t>16</w:t>
        </w:r>
        <w:r w:rsidRPr="00DA5923">
          <w:rPr>
            <w:rFonts w:ascii="仿宋_GB2312" w:eastAsia="仿宋_GB2312" w:hint="eastAsia"/>
            <w:spacing w:val="-10"/>
            <w:sz w:val="32"/>
            <w:szCs w:val="32"/>
          </w:rPr>
          <w:t>日</w:t>
        </w:r>
      </w:smartTag>
    </w:p>
    <w:p w:rsidR="00EB779C" w:rsidRPr="00337064" w:rsidRDefault="00EB779C" w:rsidP="002C03D3">
      <w:pPr>
        <w:tabs>
          <w:tab w:val="left" w:pos="8442"/>
        </w:tabs>
        <w:ind w:firstLineChars="200" w:firstLine="542"/>
        <w:rPr>
          <w:rFonts w:ascii="仿宋_GB2312" w:eastAsia="仿宋_GB2312"/>
          <w:spacing w:val="-10"/>
          <w:sz w:val="32"/>
          <w:szCs w:val="32"/>
        </w:rPr>
      </w:pPr>
      <w:r>
        <w:rPr>
          <w:rFonts w:ascii="仿宋_GB2312" w:eastAsia="仿宋_GB2312" w:cs="仿宋_GB2312" w:hint="eastAsia"/>
          <w:spacing w:val="-20"/>
          <w:sz w:val="32"/>
          <w:szCs w:val="32"/>
        </w:rPr>
        <w:t>联系单位及电话：市民政局养老服务科</w:t>
      </w:r>
      <w:r>
        <w:rPr>
          <w:rFonts w:ascii="仿宋_GB2312" w:eastAsia="仿宋_GB2312" w:cs="仿宋_GB2312"/>
          <w:spacing w:val="-20"/>
          <w:sz w:val="32"/>
          <w:szCs w:val="32"/>
        </w:rPr>
        <w:t xml:space="preserve">4976726    </w:t>
      </w:r>
      <w:r>
        <w:rPr>
          <w:rFonts w:ascii="仿宋_GB2312" w:eastAsia="仿宋_GB2312" w:cs="仿宋_GB2312" w:hint="eastAsia"/>
          <w:spacing w:val="-20"/>
          <w:sz w:val="32"/>
          <w:szCs w:val="32"/>
        </w:rPr>
        <w:t>联系人：申晓歌</w:t>
      </w:r>
    </w:p>
    <w:p w:rsidR="00EB779C" w:rsidRPr="004504C9" w:rsidRDefault="00EB779C" w:rsidP="004504C9">
      <w:pPr>
        <w:tabs>
          <w:tab w:val="left" w:pos="8442"/>
        </w:tabs>
        <w:spacing w:line="580" w:lineRule="exact"/>
        <w:ind w:firstLineChars="196" w:firstLine="570"/>
        <w:rPr>
          <w:rFonts w:ascii="仿宋_GB2312" w:eastAsia="仿宋_GB2312"/>
          <w:spacing w:val="-10"/>
          <w:sz w:val="32"/>
          <w:szCs w:val="32"/>
        </w:rPr>
        <w:sectPr w:rsidR="00EB779C" w:rsidRPr="004504C9" w:rsidSect="00300253">
          <w:footerReference w:type="even" r:id="rId6"/>
          <w:footerReference w:type="default" r:id="rId7"/>
          <w:pgSz w:w="11906" w:h="16838" w:code="9"/>
          <w:pgMar w:top="2098" w:right="1474" w:bottom="1985" w:left="1588" w:header="1985" w:footer="1559" w:gutter="0"/>
          <w:cols w:space="425"/>
          <w:rtlGutter/>
          <w:docGrid w:type="linesAndChars" w:linePitch="289" w:charSpace="-1844"/>
        </w:sectPr>
      </w:pPr>
    </w:p>
    <w:p w:rsidR="00EB779C" w:rsidRDefault="00EB779C" w:rsidP="004504C9">
      <w:pPr>
        <w:tabs>
          <w:tab w:val="left" w:pos="8442"/>
        </w:tabs>
        <w:rPr>
          <w:rFonts w:ascii="仿宋_GB2312" w:eastAsia="仿宋_GB2312"/>
          <w:spacing w:val="-10"/>
          <w:sz w:val="32"/>
          <w:szCs w:val="32"/>
        </w:rPr>
      </w:pPr>
    </w:p>
    <w:p w:rsidR="00EB779C" w:rsidRDefault="00EB779C" w:rsidP="004504C9">
      <w:pPr>
        <w:tabs>
          <w:tab w:val="left" w:pos="8442"/>
        </w:tabs>
        <w:rPr>
          <w:rFonts w:ascii="仿宋_GB2312" w:eastAsia="仿宋_GB2312"/>
          <w:spacing w:val="-10"/>
          <w:sz w:val="32"/>
          <w:szCs w:val="32"/>
        </w:rPr>
      </w:pPr>
    </w:p>
    <w:p w:rsidR="00EB779C" w:rsidRDefault="00EB779C" w:rsidP="004504C9">
      <w:pPr>
        <w:tabs>
          <w:tab w:val="left" w:pos="8442"/>
        </w:tabs>
        <w:rPr>
          <w:rFonts w:ascii="仿宋_GB2312" w:eastAsia="仿宋_GB2312"/>
          <w:spacing w:val="-10"/>
          <w:sz w:val="32"/>
          <w:szCs w:val="32"/>
        </w:rPr>
      </w:pPr>
    </w:p>
    <w:p w:rsidR="00EB779C" w:rsidRDefault="00EB779C" w:rsidP="004504C9">
      <w:pPr>
        <w:tabs>
          <w:tab w:val="left" w:pos="8442"/>
        </w:tabs>
        <w:rPr>
          <w:rFonts w:ascii="仿宋_GB2312" w:eastAsia="仿宋_GB2312"/>
          <w:spacing w:val="-10"/>
          <w:sz w:val="32"/>
          <w:szCs w:val="32"/>
        </w:rPr>
      </w:pPr>
    </w:p>
    <w:p w:rsidR="00EB779C" w:rsidRDefault="00EB779C" w:rsidP="004504C9">
      <w:pPr>
        <w:tabs>
          <w:tab w:val="left" w:pos="8442"/>
        </w:tabs>
        <w:rPr>
          <w:rFonts w:ascii="仿宋_GB2312" w:eastAsia="仿宋_GB2312"/>
          <w:spacing w:val="-10"/>
          <w:sz w:val="32"/>
          <w:szCs w:val="32"/>
        </w:rPr>
      </w:pPr>
    </w:p>
    <w:p w:rsidR="00EB779C" w:rsidRDefault="00EB779C" w:rsidP="004504C9">
      <w:pPr>
        <w:tabs>
          <w:tab w:val="left" w:pos="8442"/>
        </w:tabs>
        <w:rPr>
          <w:rFonts w:ascii="仿宋_GB2312" w:eastAsia="仿宋_GB2312"/>
          <w:spacing w:val="-10"/>
          <w:sz w:val="32"/>
          <w:szCs w:val="32"/>
        </w:rPr>
      </w:pPr>
    </w:p>
    <w:p w:rsidR="00EB779C" w:rsidRDefault="00EB779C" w:rsidP="004504C9">
      <w:pPr>
        <w:tabs>
          <w:tab w:val="left" w:pos="8442"/>
        </w:tabs>
        <w:rPr>
          <w:rFonts w:ascii="仿宋_GB2312" w:eastAsia="仿宋_GB2312"/>
          <w:spacing w:val="-10"/>
          <w:sz w:val="32"/>
          <w:szCs w:val="32"/>
        </w:rPr>
      </w:pPr>
    </w:p>
    <w:p w:rsidR="00EB779C" w:rsidRDefault="00EB779C" w:rsidP="004504C9">
      <w:pPr>
        <w:tabs>
          <w:tab w:val="left" w:pos="8442"/>
        </w:tabs>
        <w:rPr>
          <w:rFonts w:ascii="仿宋_GB2312" w:eastAsia="仿宋_GB2312"/>
          <w:spacing w:val="-10"/>
          <w:sz w:val="32"/>
          <w:szCs w:val="32"/>
        </w:rPr>
      </w:pPr>
    </w:p>
    <w:p w:rsidR="00EB779C" w:rsidRDefault="00EB779C" w:rsidP="004504C9">
      <w:pPr>
        <w:tabs>
          <w:tab w:val="left" w:pos="8442"/>
        </w:tabs>
        <w:rPr>
          <w:rFonts w:ascii="仿宋_GB2312" w:eastAsia="仿宋_GB2312"/>
          <w:spacing w:val="-10"/>
          <w:sz w:val="32"/>
          <w:szCs w:val="32"/>
        </w:rPr>
      </w:pPr>
    </w:p>
    <w:p w:rsidR="00EB779C" w:rsidRDefault="00EB779C" w:rsidP="004504C9">
      <w:pPr>
        <w:tabs>
          <w:tab w:val="left" w:pos="8442"/>
        </w:tabs>
        <w:rPr>
          <w:rFonts w:ascii="仿宋_GB2312" w:eastAsia="仿宋_GB2312"/>
          <w:spacing w:val="-10"/>
          <w:sz w:val="32"/>
          <w:szCs w:val="32"/>
        </w:rPr>
      </w:pPr>
    </w:p>
    <w:p w:rsidR="00EB779C" w:rsidRDefault="00EB779C" w:rsidP="004504C9">
      <w:pPr>
        <w:tabs>
          <w:tab w:val="left" w:pos="8442"/>
        </w:tabs>
        <w:rPr>
          <w:rFonts w:ascii="仿宋_GB2312" w:eastAsia="仿宋_GB2312"/>
          <w:spacing w:val="-10"/>
          <w:sz w:val="32"/>
          <w:szCs w:val="32"/>
        </w:rPr>
      </w:pPr>
    </w:p>
    <w:p w:rsidR="00EB779C" w:rsidRDefault="00EB779C" w:rsidP="004504C9">
      <w:pPr>
        <w:tabs>
          <w:tab w:val="left" w:pos="8442"/>
        </w:tabs>
        <w:rPr>
          <w:rFonts w:ascii="仿宋_GB2312" w:eastAsia="仿宋_GB2312"/>
          <w:spacing w:val="-10"/>
          <w:sz w:val="32"/>
          <w:szCs w:val="32"/>
        </w:rPr>
      </w:pPr>
    </w:p>
    <w:p w:rsidR="00EB779C" w:rsidRDefault="00EB779C" w:rsidP="004504C9">
      <w:pPr>
        <w:tabs>
          <w:tab w:val="left" w:pos="8442"/>
        </w:tabs>
        <w:rPr>
          <w:rFonts w:ascii="仿宋_GB2312" w:eastAsia="仿宋_GB2312"/>
          <w:spacing w:val="-10"/>
          <w:sz w:val="32"/>
          <w:szCs w:val="32"/>
        </w:rPr>
      </w:pPr>
    </w:p>
    <w:p w:rsidR="00EB779C" w:rsidRDefault="00EB779C" w:rsidP="004504C9">
      <w:pPr>
        <w:tabs>
          <w:tab w:val="left" w:pos="8442"/>
        </w:tabs>
        <w:rPr>
          <w:rFonts w:ascii="仿宋_GB2312" w:eastAsia="仿宋_GB2312"/>
          <w:spacing w:val="-10"/>
          <w:sz w:val="32"/>
          <w:szCs w:val="32"/>
        </w:rPr>
      </w:pPr>
    </w:p>
    <w:p w:rsidR="00EB779C" w:rsidRDefault="00EB779C" w:rsidP="004504C9">
      <w:pPr>
        <w:tabs>
          <w:tab w:val="left" w:pos="8442"/>
        </w:tabs>
        <w:rPr>
          <w:rFonts w:ascii="仿宋_GB2312" w:eastAsia="仿宋_GB2312"/>
          <w:spacing w:val="-10"/>
          <w:sz w:val="32"/>
          <w:szCs w:val="32"/>
        </w:rPr>
      </w:pPr>
    </w:p>
    <w:p w:rsidR="00EB779C" w:rsidRDefault="00EB779C" w:rsidP="004504C9">
      <w:pPr>
        <w:tabs>
          <w:tab w:val="left" w:pos="8442"/>
        </w:tabs>
        <w:rPr>
          <w:rFonts w:ascii="仿宋_GB2312" w:eastAsia="仿宋_GB2312"/>
          <w:spacing w:val="-10"/>
          <w:sz w:val="32"/>
          <w:szCs w:val="32"/>
        </w:rPr>
      </w:pPr>
    </w:p>
    <w:p w:rsidR="00EB779C" w:rsidRDefault="00EB779C" w:rsidP="004504C9">
      <w:pPr>
        <w:tabs>
          <w:tab w:val="left" w:pos="8442"/>
        </w:tabs>
        <w:rPr>
          <w:rFonts w:ascii="仿宋_GB2312" w:eastAsia="仿宋_GB2312"/>
          <w:spacing w:val="-10"/>
          <w:sz w:val="32"/>
          <w:szCs w:val="32"/>
        </w:rPr>
      </w:pPr>
    </w:p>
    <w:p w:rsidR="00EB779C" w:rsidRPr="004504C9" w:rsidRDefault="00EB779C" w:rsidP="004504C9">
      <w:pPr>
        <w:tabs>
          <w:tab w:val="left" w:pos="8442"/>
        </w:tabs>
        <w:rPr>
          <w:rFonts w:ascii="仿宋_GB2312" w:eastAsia="仿宋_GB2312"/>
          <w:spacing w:val="-10"/>
          <w:sz w:val="32"/>
          <w:szCs w:val="32"/>
        </w:rPr>
      </w:pPr>
    </w:p>
    <w:p w:rsidR="00EB779C" w:rsidRPr="004504C9" w:rsidRDefault="00EB779C" w:rsidP="004504C9">
      <w:pPr>
        <w:tabs>
          <w:tab w:val="left" w:pos="8442"/>
        </w:tabs>
        <w:rPr>
          <w:rFonts w:ascii="仿宋_GB2312" w:eastAsia="仿宋_GB2312"/>
          <w:spacing w:val="-10"/>
          <w:sz w:val="32"/>
          <w:szCs w:val="32"/>
        </w:rPr>
      </w:pPr>
    </w:p>
    <w:p w:rsidR="00EB779C" w:rsidRPr="008560B6" w:rsidRDefault="00EB779C" w:rsidP="004504C9">
      <w:pPr>
        <w:tabs>
          <w:tab w:val="left" w:pos="8442"/>
        </w:tabs>
        <w:rPr>
          <w:rFonts w:ascii="仿宋_GB2312" w:eastAsia="仿宋_GB2312"/>
          <w:spacing w:val="-10"/>
        </w:rPr>
      </w:pPr>
    </w:p>
    <w:p w:rsidR="00EB779C" w:rsidRPr="008560B6" w:rsidRDefault="00EB779C" w:rsidP="005F13F2">
      <w:pPr>
        <w:pBdr>
          <w:top w:val="single" w:sz="6" w:space="1" w:color="auto"/>
          <w:bottom w:val="single" w:sz="6" w:space="1" w:color="auto"/>
        </w:pBdr>
        <w:tabs>
          <w:tab w:val="left" w:pos="8442"/>
        </w:tabs>
        <w:ind w:firstLineChars="98" w:firstLine="266"/>
        <w:rPr>
          <w:rFonts w:ascii="仿宋_GB2312" w:eastAsia="仿宋_GB2312" w:cs="仿宋_GB2312"/>
          <w:spacing w:val="-10"/>
          <w:sz w:val="32"/>
          <w:szCs w:val="32"/>
        </w:rPr>
      </w:pPr>
      <w:r w:rsidRPr="002B60FD">
        <w:rPr>
          <w:rFonts w:ascii="仿宋_GB2312" w:eastAsia="仿宋_GB2312" w:cs="仿宋_GB2312" w:hint="eastAsia"/>
          <w:sz w:val="28"/>
          <w:szCs w:val="28"/>
        </w:rPr>
        <w:t>抄送：</w:t>
      </w:r>
      <w:r>
        <w:rPr>
          <w:rFonts w:ascii="仿宋_GB2312" w:eastAsia="仿宋_GB2312" w:cs="仿宋_GB2312" w:hint="eastAsia"/>
          <w:sz w:val="28"/>
          <w:szCs w:val="28"/>
        </w:rPr>
        <w:t>市政府督查室，市政协。</w:t>
      </w:r>
      <w:r w:rsidRPr="008560B6">
        <w:rPr>
          <w:rFonts w:ascii="仿宋_GB2312" w:eastAsia="仿宋_GB2312" w:cs="仿宋_GB2312"/>
          <w:spacing w:val="-10"/>
          <w:sz w:val="32"/>
          <w:szCs w:val="32"/>
        </w:rPr>
        <w:t xml:space="preserve"> </w:t>
      </w:r>
    </w:p>
    <w:p w:rsidR="00EB779C" w:rsidRPr="002B60FD" w:rsidRDefault="00EB779C" w:rsidP="005F13F2">
      <w:pPr>
        <w:pBdr>
          <w:bottom w:val="single" w:sz="6" w:space="1" w:color="auto"/>
          <w:between w:val="single" w:sz="6" w:space="1" w:color="auto"/>
        </w:pBdr>
        <w:tabs>
          <w:tab w:val="left" w:pos="8442"/>
        </w:tabs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pacing w:val="-10"/>
          <w:sz w:val="32"/>
          <w:szCs w:val="32"/>
        </w:rPr>
        <w:t xml:space="preserve">  </w:t>
      </w:r>
      <w:r w:rsidRPr="002B60FD">
        <w:rPr>
          <w:rFonts w:ascii="仿宋_GB2312" w:eastAsia="仿宋_GB2312" w:cs="仿宋_GB2312" w:hint="eastAsia"/>
          <w:sz w:val="28"/>
          <w:szCs w:val="28"/>
        </w:rPr>
        <w:t>平顶山市民政局办公室</w:t>
      </w:r>
      <w:r w:rsidRPr="002B60FD"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ascii="仿宋_GB2312" w:eastAsia="仿宋_GB2312" w:cs="仿宋_GB2312"/>
          <w:sz w:val="28"/>
          <w:szCs w:val="28"/>
        </w:rPr>
        <w:t xml:space="preserve">    </w:t>
      </w:r>
      <w:r w:rsidRPr="002B60FD">
        <w:rPr>
          <w:rFonts w:ascii="仿宋_GB2312" w:eastAsia="仿宋_GB2312" w:cs="仿宋_GB2312"/>
          <w:sz w:val="28"/>
          <w:szCs w:val="28"/>
        </w:rPr>
        <w:t xml:space="preserve">         </w:t>
      </w:r>
      <w:r>
        <w:rPr>
          <w:rFonts w:ascii="仿宋_GB2312" w:eastAsia="仿宋_GB2312" w:cs="仿宋_GB2312"/>
          <w:sz w:val="28"/>
          <w:szCs w:val="28"/>
        </w:rPr>
        <w:t xml:space="preserve">   </w:t>
      </w:r>
      <w:r w:rsidRPr="002B60FD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 xml:space="preserve">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6"/>
          <w:attr w:name="Year" w:val="2022"/>
        </w:smartTagPr>
        <w:r>
          <w:rPr>
            <w:rFonts w:ascii="仿宋_GB2312" w:eastAsia="仿宋_GB2312" w:cs="仿宋_GB2312"/>
            <w:sz w:val="28"/>
            <w:szCs w:val="28"/>
          </w:rPr>
          <w:t>2022</w:t>
        </w:r>
        <w:r>
          <w:rPr>
            <w:rFonts w:ascii="仿宋_GB2312" w:eastAsia="仿宋_GB2312" w:cs="仿宋_GB2312" w:hint="eastAsia"/>
            <w:sz w:val="28"/>
            <w:szCs w:val="28"/>
          </w:rPr>
          <w:t>年</w:t>
        </w:r>
        <w:r>
          <w:rPr>
            <w:rFonts w:ascii="仿宋_GB2312" w:eastAsia="仿宋_GB2312" w:cs="仿宋_GB2312"/>
            <w:sz w:val="28"/>
            <w:szCs w:val="28"/>
          </w:rPr>
          <w:t>6</w:t>
        </w:r>
        <w:r>
          <w:rPr>
            <w:rFonts w:ascii="仿宋_GB2312" w:eastAsia="仿宋_GB2312" w:cs="仿宋_GB2312" w:hint="eastAsia"/>
            <w:sz w:val="28"/>
            <w:szCs w:val="28"/>
          </w:rPr>
          <w:t>月</w:t>
        </w:r>
        <w:r>
          <w:rPr>
            <w:rFonts w:ascii="仿宋_GB2312" w:eastAsia="仿宋_GB2312" w:cs="仿宋_GB2312"/>
            <w:sz w:val="28"/>
            <w:szCs w:val="28"/>
          </w:rPr>
          <w:t>16</w:t>
        </w:r>
        <w:r>
          <w:rPr>
            <w:rFonts w:ascii="仿宋_GB2312" w:eastAsia="仿宋_GB2312" w:cs="仿宋_GB2312" w:hint="eastAsia"/>
            <w:sz w:val="28"/>
            <w:szCs w:val="28"/>
          </w:rPr>
          <w:t>日</w:t>
        </w:r>
      </w:smartTag>
      <w:r>
        <w:rPr>
          <w:rFonts w:ascii="仿宋_GB2312" w:eastAsia="仿宋_GB2312" w:cs="仿宋_GB2312" w:hint="eastAsia"/>
          <w:sz w:val="28"/>
          <w:szCs w:val="28"/>
        </w:rPr>
        <w:t>印发</w:t>
      </w:r>
    </w:p>
    <w:sectPr w:rsidR="00EB779C" w:rsidRPr="002B60FD" w:rsidSect="00A048BF">
      <w:pgSz w:w="11906" w:h="16838" w:code="9"/>
      <w:pgMar w:top="2098" w:right="1474" w:bottom="1985" w:left="1588" w:header="1985" w:footer="1559" w:gutter="0"/>
      <w:cols w:space="425"/>
      <w:titlePg/>
      <w:rtlGutter/>
      <w:docGrid w:type="linesAndChars" w:linePitch="289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79C" w:rsidRDefault="00EB779C" w:rsidP="00FB539F">
      <w:r>
        <w:separator/>
      </w:r>
    </w:p>
  </w:endnote>
  <w:endnote w:type="continuationSeparator" w:id="0">
    <w:p w:rsidR="00EB779C" w:rsidRDefault="00EB779C" w:rsidP="00FB5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79C" w:rsidRPr="0064198D" w:rsidRDefault="00EB779C" w:rsidP="0064198D">
    <w:pPr>
      <w:pStyle w:val="Footer"/>
      <w:ind w:right="840"/>
      <w:rPr>
        <w:rFonts w:ascii="宋体"/>
        <w:sz w:val="28"/>
        <w:szCs w:val="28"/>
      </w:rPr>
    </w:pPr>
    <w:r>
      <w:rPr>
        <w:rFonts w:ascii="宋体" w:hAnsi="宋体" w:cs="宋体"/>
        <w:kern w:val="0"/>
        <w:sz w:val="28"/>
        <w:szCs w:val="28"/>
      </w:rPr>
      <w:t>—</w:t>
    </w:r>
    <w:r w:rsidRPr="00713D64">
      <w:rPr>
        <w:rFonts w:ascii="宋体" w:hAnsi="宋体" w:cs="宋体"/>
        <w:kern w:val="0"/>
        <w:sz w:val="28"/>
        <w:szCs w:val="28"/>
      </w:rPr>
      <w:t xml:space="preserve"> </w:t>
    </w:r>
    <w:r w:rsidRPr="00713D64">
      <w:rPr>
        <w:rFonts w:ascii="宋体" w:hAnsi="宋体" w:cs="宋体"/>
        <w:kern w:val="0"/>
        <w:sz w:val="28"/>
        <w:szCs w:val="28"/>
      </w:rPr>
      <w:fldChar w:fldCharType="begin"/>
    </w:r>
    <w:r w:rsidRPr="00713D64">
      <w:rPr>
        <w:rFonts w:ascii="宋体" w:hAnsi="宋体" w:cs="宋体"/>
        <w:kern w:val="0"/>
        <w:sz w:val="28"/>
        <w:szCs w:val="28"/>
      </w:rPr>
      <w:instrText xml:space="preserve"> PAGE </w:instrText>
    </w:r>
    <w:r w:rsidRPr="00713D64">
      <w:rPr>
        <w:rFonts w:ascii="宋体" w:hAnsi="宋体" w:cs="宋体"/>
        <w:kern w:val="0"/>
        <w:sz w:val="28"/>
        <w:szCs w:val="28"/>
      </w:rPr>
      <w:fldChar w:fldCharType="separate"/>
    </w:r>
    <w:r>
      <w:rPr>
        <w:rFonts w:ascii="宋体" w:hAnsi="宋体" w:cs="宋体"/>
        <w:noProof/>
        <w:kern w:val="0"/>
        <w:sz w:val="28"/>
        <w:szCs w:val="28"/>
      </w:rPr>
      <w:t>2</w:t>
    </w:r>
    <w:r w:rsidRPr="00713D64">
      <w:rPr>
        <w:rFonts w:ascii="宋体" w:hAnsi="宋体" w:cs="宋体"/>
        <w:kern w:val="0"/>
        <w:sz w:val="28"/>
        <w:szCs w:val="28"/>
      </w:rPr>
      <w:fldChar w:fldCharType="end"/>
    </w:r>
    <w:r w:rsidRPr="00713D64">
      <w:rPr>
        <w:rFonts w:ascii="宋体" w:hAnsi="宋体" w:cs="宋体"/>
        <w:kern w:val="0"/>
        <w:sz w:val="28"/>
        <w:szCs w:val="28"/>
      </w:rPr>
      <w:t xml:space="preserve"> </w:t>
    </w:r>
    <w:r>
      <w:rPr>
        <w:rFonts w:ascii="宋体" w:hAnsi="宋体" w:cs="宋体"/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79C" w:rsidRPr="00713D64" w:rsidRDefault="00EB779C" w:rsidP="00713D64">
    <w:pPr>
      <w:pStyle w:val="Footer"/>
      <w:ind w:right="280"/>
      <w:jc w:val="right"/>
      <w:rPr>
        <w:rFonts w:ascii="宋体"/>
        <w:sz w:val="28"/>
        <w:szCs w:val="28"/>
      </w:rPr>
    </w:pPr>
    <w:r>
      <w:rPr>
        <w:rFonts w:ascii="宋体" w:hAnsi="宋体" w:cs="宋体"/>
        <w:kern w:val="0"/>
        <w:sz w:val="28"/>
        <w:szCs w:val="28"/>
      </w:rPr>
      <w:t>—</w:t>
    </w:r>
    <w:r w:rsidRPr="00713D64">
      <w:rPr>
        <w:rFonts w:ascii="宋体" w:hAnsi="宋体" w:cs="宋体"/>
        <w:kern w:val="0"/>
        <w:sz w:val="28"/>
        <w:szCs w:val="28"/>
      </w:rPr>
      <w:t xml:space="preserve"> </w:t>
    </w:r>
    <w:r w:rsidRPr="00713D64">
      <w:rPr>
        <w:rFonts w:ascii="宋体" w:hAnsi="宋体" w:cs="宋体"/>
        <w:kern w:val="0"/>
        <w:sz w:val="28"/>
        <w:szCs w:val="28"/>
      </w:rPr>
      <w:fldChar w:fldCharType="begin"/>
    </w:r>
    <w:r w:rsidRPr="00713D64">
      <w:rPr>
        <w:rFonts w:ascii="宋体" w:hAnsi="宋体" w:cs="宋体"/>
        <w:kern w:val="0"/>
        <w:sz w:val="28"/>
        <w:szCs w:val="28"/>
      </w:rPr>
      <w:instrText xml:space="preserve"> PAGE </w:instrText>
    </w:r>
    <w:r w:rsidRPr="00713D64">
      <w:rPr>
        <w:rFonts w:ascii="宋体" w:hAnsi="宋体" w:cs="宋体"/>
        <w:kern w:val="0"/>
        <w:sz w:val="28"/>
        <w:szCs w:val="28"/>
      </w:rPr>
      <w:fldChar w:fldCharType="separate"/>
    </w:r>
    <w:r>
      <w:rPr>
        <w:rFonts w:ascii="宋体" w:hAnsi="宋体" w:cs="宋体"/>
        <w:noProof/>
        <w:kern w:val="0"/>
        <w:sz w:val="28"/>
        <w:szCs w:val="28"/>
      </w:rPr>
      <w:t>1</w:t>
    </w:r>
    <w:r w:rsidRPr="00713D64">
      <w:rPr>
        <w:rFonts w:ascii="宋体" w:hAnsi="宋体" w:cs="宋体"/>
        <w:kern w:val="0"/>
        <w:sz w:val="28"/>
        <w:szCs w:val="28"/>
      </w:rPr>
      <w:fldChar w:fldCharType="end"/>
    </w:r>
    <w:r w:rsidRPr="00713D64">
      <w:rPr>
        <w:rFonts w:ascii="宋体" w:hAnsi="宋体" w:cs="宋体"/>
        <w:kern w:val="0"/>
        <w:sz w:val="28"/>
        <w:szCs w:val="28"/>
      </w:rPr>
      <w:t xml:space="preserve"> </w:t>
    </w:r>
    <w:r>
      <w:rPr>
        <w:rFonts w:ascii="宋体" w:hAnsi="宋体" w:cs="宋体"/>
        <w:kern w:val="0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79C" w:rsidRDefault="00EB779C" w:rsidP="00FB539F">
      <w:r>
        <w:separator/>
      </w:r>
    </w:p>
  </w:footnote>
  <w:footnote w:type="continuationSeparator" w:id="0">
    <w:p w:rsidR="00EB779C" w:rsidRDefault="00EB779C" w:rsidP="00FB53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201"/>
  <w:drawingGridVerticalSpacing w:val="28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E2A"/>
    <w:rsid w:val="00002B32"/>
    <w:rsid w:val="00007E31"/>
    <w:rsid w:val="0001614C"/>
    <w:rsid w:val="00022162"/>
    <w:rsid w:val="00025AE6"/>
    <w:rsid w:val="00041EE2"/>
    <w:rsid w:val="00053D40"/>
    <w:rsid w:val="00053F5E"/>
    <w:rsid w:val="00056426"/>
    <w:rsid w:val="00057EBB"/>
    <w:rsid w:val="000772B0"/>
    <w:rsid w:val="000935A8"/>
    <w:rsid w:val="00096EF0"/>
    <w:rsid w:val="000D4899"/>
    <w:rsid w:val="000D6339"/>
    <w:rsid w:val="000F4A0C"/>
    <w:rsid w:val="000F63F3"/>
    <w:rsid w:val="001006F7"/>
    <w:rsid w:val="00103B55"/>
    <w:rsid w:val="001405F5"/>
    <w:rsid w:val="00152389"/>
    <w:rsid w:val="0016501A"/>
    <w:rsid w:val="001663E0"/>
    <w:rsid w:val="00191BE6"/>
    <w:rsid w:val="00191DFD"/>
    <w:rsid w:val="001A5869"/>
    <w:rsid w:val="001C35D0"/>
    <w:rsid w:val="001C6EC1"/>
    <w:rsid w:val="001E7C02"/>
    <w:rsid w:val="001F741D"/>
    <w:rsid w:val="002166E1"/>
    <w:rsid w:val="00245F71"/>
    <w:rsid w:val="00251402"/>
    <w:rsid w:val="00253607"/>
    <w:rsid w:val="0025580F"/>
    <w:rsid w:val="002625EB"/>
    <w:rsid w:val="0026320C"/>
    <w:rsid w:val="002838E5"/>
    <w:rsid w:val="0029582D"/>
    <w:rsid w:val="002B60FD"/>
    <w:rsid w:val="002C03D3"/>
    <w:rsid w:val="002C69B8"/>
    <w:rsid w:val="002C6D28"/>
    <w:rsid w:val="002D2730"/>
    <w:rsid w:val="002E2884"/>
    <w:rsid w:val="002F2A77"/>
    <w:rsid w:val="00300253"/>
    <w:rsid w:val="0031306A"/>
    <w:rsid w:val="00317A27"/>
    <w:rsid w:val="00337064"/>
    <w:rsid w:val="00347A07"/>
    <w:rsid w:val="00351782"/>
    <w:rsid w:val="00361210"/>
    <w:rsid w:val="003964A4"/>
    <w:rsid w:val="003A2A2B"/>
    <w:rsid w:val="003A6EDA"/>
    <w:rsid w:val="003A7844"/>
    <w:rsid w:val="003B6CC4"/>
    <w:rsid w:val="003C00D9"/>
    <w:rsid w:val="003C1547"/>
    <w:rsid w:val="003E3028"/>
    <w:rsid w:val="003E431B"/>
    <w:rsid w:val="003F792C"/>
    <w:rsid w:val="0041475E"/>
    <w:rsid w:val="00415731"/>
    <w:rsid w:val="00420A8F"/>
    <w:rsid w:val="00421FEC"/>
    <w:rsid w:val="00434F3D"/>
    <w:rsid w:val="004423A7"/>
    <w:rsid w:val="00442981"/>
    <w:rsid w:val="004504C9"/>
    <w:rsid w:val="00456803"/>
    <w:rsid w:val="0046025D"/>
    <w:rsid w:val="00471F6F"/>
    <w:rsid w:val="0047386C"/>
    <w:rsid w:val="004739CC"/>
    <w:rsid w:val="00486239"/>
    <w:rsid w:val="00486BA4"/>
    <w:rsid w:val="004A681F"/>
    <w:rsid w:val="004D7620"/>
    <w:rsid w:val="004F1E34"/>
    <w:rsid w:val="004F68EB"/>
    <w:rsid w:val="00500C51"/>
    <w:rsid w:val="005040FD"/>
    <w:rsid w:val="005121E9"/>
    <w:rsid w:val="00525DD2"/>
    <w:rsid w:val="005263C2"/>
    <w:rsid w:val="00530265"/>
    <w:rsid w:val="00544D9C"/>
    <w:rsid w:val="00570CB3"/>
    <w:rsid w:val="00590756"/>
    <w:rsid w:val="005A7A52"/>
    <w:rsid w:val="005B3005"/>
    <w:rsid w:val="005B61F9"/>
    <w:rsid w:val="005E3F2F"/>
    <w:rsid w:val="005E4944"/>
    <w:rsid w:val="005E63DE"/>
    <w:rsid w:val="005E6B43"/>
    <w:rsid w:val="005E6C73"/>
    <w:rsid w:val="005F03E8"/>
    <w:rsid w:val="005F13F2"/>
    <w:rsid w:val="005F3601"/>
    <w:rsid w:val="006033E2"/>
    <w:rsid w:val="00607939"/>
    <w:rsid w:val="00610111"/>
    <w:rsid w:val="006143A6"/>
    <w:rsid w:val="00620BAB"/>
    <w:rsid w:val="006316DA"/>
    <w:rsid w:val="0064198D"/>
    <w:rsid w:val="00674E1E"/>
    <w:rsid w:val="006779F2"/>
    <w:rsid w:val="00680356"/>
    <w:rsid w:val="006821F5"/>
    <w:rsid w:val="00690E67"/>
    <w:rsid w:val="00692A54"/>
    <w:rsid w:val="00706338"/>
    <w:rsid w:val="00710501"/>
    <w:rsid w:val="00711535"/>
    <w:rsid w:val="00711973"/>
    <w:rsid w:val="00713592"/>
    <w:rsid w:val="00713D64"/>
    <w:rsid w:val="00742782"/>
    <w:rsid w:val="007607AC"/>
    <w:rsid w:val="00770CFE"/>
    <w:rsid w:val="00774F86"/>
    <w:rsid w:val="007771D2"/>
    <w:rsid w:val="00792F73"/>
    <w:rsid w:val="00794A34"/>
    <w:rsid w:val="007A638E"/>
    <w:rsid w:val="007B02D2"/>
    <w:rsid w:val="007C4C63"/>
    <w:rsid w:val="007D0831"/>
    <w:rsid w:val="007F1320"/>
    <w:rsid w:val="007F6FA9"/>
    <w:rsid w:val="007F7BF5"/>
    <w:rsid w:val="00827482"/>
    <w:rsid w:val="00842BD7"/>
    <w:rsid w:val="008560B6"/>
    <w:rsid w:val="00864EC1"/>
    <w:rsid w:val="0087069D"/>
    <w:rsid w:val="00897B00"/>
    <w:rsid w:val="008A62E3"/>
    <w:rsid w:val="008B4C5F"/>
    <w:rsid w:val="008B4D8A"/>
    <w:rsid w:val="008C4E63"/>
    <w:rsid w:val="008D7371"/>
    <w:rsid w:val="008F178D"/>
    <w:rsid w:val="008F6F51"/>
    <w:rsid w:val="00904E3E"/>
    <w:rsid w:val="00907442"/>
    <w:rsid w:val="009146E2"/>
    <w:rsid w:val="00917105"/>
    <w:rsid w:val="009221E6"/>
    <w:rsid w:val="009247B8"/>
    <w:rsid w:val="009273EA"/>
    <w:rsid w:val="009427FE"/>
    <w:rsid w:val="00960619"/>
    <w:rsid w:val="00961F2C"/>
    <w:rsid w:val="00987A3C"/>
    <w:rsid w:val="00993B42"/>
    <w:rsid w:val="009962FB"/>
    <w:rsid w:val="009C2097"/>
    <w:rsid w:val="009C2AC9"/>
    <w:rsid w:val="009C36C9"/>
    <w:rsid w:val="009D6C87"/>
    <w:rsid w:val="009F1482"/>
    <w:rsid w:val="009F2955"/>
    <w:rsid w:val="00A048BF"/>
    <w:rsid w:val="00A1377B"/>
    <w:rsid w:val="00A16F31"/>
    <w:rsid w:val="00A20DA3"/>
    <w:rsid w:val="00A25910"/>
    <w:rsid w:val="00A342A6"/>
    <w:rsid w:val="00A500F2"/>
    <w:rsid w:val="00A511E7"/>
    <w:rsid w:val="00A7163D"/>
    <w:rsid w:val="00A86E20"/>
    <w:rsid w:val="00AA2DB2"/>
    <w:rsid w:val="00AB1275"/>
    <w:rsid w:val="00AB29FB"/>
    <w:rsid w:val="00AB6214"/>
    <w:rsid w:val="00AC5BE3"/>
    <w:rsid w:val="00AC6E6A"/>
    <w:rsid w:val="00AD6919"/>
    <w:rsid w:val="00AE7507"/>
    <w:rsid w:val="00AF43CE"/>
    <w:rsid w:val="00B26520"/>
    <w:rsid w:val="00B27641"/>
    <w:rsid w:val="00B32913"/>
    <w:rsid w:val="00B45D76"/>
    <w:rsid w:val="00B469D4"/>
    <w:rsid w:val="00B532C1"/>
    <w:rsid w:val="00B66EC1"/>
    <w:rsid w:val="00B7017B"/>
    <w:rsid w:val="00B71E2A"/>
    <w:rsid w:val="00B76F5A"/>
    <w:rsid w:val="00B8725E"/>
    <w:rsid w:val="00B95528"/>
    <w:rsid w:val="00BA0FE6"/>
    <w:rsid w:val="00BC514D"/>
    <w:rsid w:val="00BD3B77"/>
    <w:rsid w:val="00BD3D20"/>
    <w:rsid w:val="00BE3226"/>
    <w:rsid w:val="00BE64AC"/>
    <w:rsid w:val="00C20CB2"/>
    <w:rsid w:val="00C23241"/>
    <w:rsid w:val="00C241D2"/>
    <w:rsid w:val="00C27062"/>
    <w:rsid w:val="00C316FA"/>
    <w:rsid w:val="00C31A62"/>
    <w:rsid w:val="00C406D5"/>
    <w:rsid w:val="00C46952"/>
    <w:rsid w:val="00C512D9"/>
    <w:rsid w:val="00C54CBA"/>
    <w:rsid w:val="00C60E4F"/>
    <w:rsid w:val="00C619E6"/>
    <w:rsid w:val="00C742EE"/>
    <w:rsid w:val="00C7571A"/>
    <w:rsid w:val="00C84A00"/>
    <w:rsid w:val="00C852CD"/>
    <w:rsid w:val="00C9476F"/>
    <w:rsid w:val="00CA399C"/>
    <w:rsid w:val="00CA3E40"/>
    <w:rsid w:val="00CB74D4"/>
    <w:rsid w:val="00CC3AF0"/>
    <w:rsid w:val="00CF6A23"/>
    <w:rsid w:val="00D13C90"/>
    <w:rsid w:val="00D51735"/>
    <w:rsid w:val="00D83EE3"/>
    <w:rsid w:val="00D8579D"/>
    <w:rsid w:val="00DA40EF"/>
    <w:rsid w:val="00DA5923"/>
    <w:rsid w:val="00DB03C9"/>
    <w:rsid w:val="00DC44FC"/>
    <w:rsid w:val="00DC6A87"/>
    <w:rsid w:val="00DE4505"/>
    <w:rsid w:val="00DE5A71"/>
    <w:rsid w:val="00E1183B"/>
    <w:rsid w:val="00E1692C"/>
    <w:rsid w:val="00E17373"/>
    <w:rsid w:val="00E20B06"/>
    <w:rsid w:val="00E27FC4"/>
    <w:rsid w:val="00E42A6A"/>
    <w:rsid w:val="00E64141"/>
    <w:rsid w:val="00E71E0B"/>
    <w:rsid w:val="00E76FB8"/>
    <w:rsid w:val="00E77063"/>
    <w:rsid w:val="00E77588"/>
    <w:rsid w:val="00E82600"/>
    <w:rsid w:val="00E83D46"/>
    <w:rsid w:val="00E91997"/>
    <w:rsid w:val="00E9386D"/>
    <w:rsid w:val="00E94D0B"/>
    <w:rsid w:val="00EB6DA6"/>
    <w:rsid w:val="00EB7057"/>
    <w:rsid w:val="00EB70A0"/>
    <w:rsid w:val="00EB779C"/>
    <w:rsid w:val="00EB7EF4"/>
    <w:rsid w:val="00EC50A9"/>
    <w:rsid w:val="00EC50B6"/>
    <w:rsid w:val="00EF6B7B"/>
    <w:rsid w:val="00F071E3"/>
    <w:rsid w:val="00F33B46"/>
    <w:rsid w:val="00F354AA"/>
    <w:rsid w:val="00F41F22"/>
    <w:rsid w:val="00F45481"/>
    <w:rsid w:val="00F50397"/>
    <w:rsid w:val="00F60B0B"/>
    <w:rsid w:val="00F63189"/>
    <w:rsid w:val="00F75478"/>
    <w:rsid w:val="00F75B03"/>
    <w:rsid w:val="00F76504"/>
    <w:rsid w:val="00F7677B"/>
    <w:rsid w:val="00F80FF3"/>
    <w:rsid w:val="00F978F5"/>
    <w:rsid w:val="00FB539F"/>
    <w:rsid w:val="00FC4ACC"/>
    <w:rsid w:val="00FC7D37"/>
    <w:rsid w:val="00FD15BC"/>
    <w:rsid w:val="00FD2C7A"/>
    <w:rsid w:val="00FD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E2A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B5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539F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B5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539F"/>
    <w:rPr>
      <w:rFonts w:ascii="Times New Roman" w:eastAsia="宋体" w:hAnsi="Times New Roman"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8D737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486239"/>
    <w:rPr>
      <w:rFonts w:ascii="Times New Roman" w:hAnsi="Times New Roman" w:cs="Times New Roman"/>
      <w:sz w:val="21"/>
      <w:szCs w:val="21"/>
    </w:rPr>
  </w:style>
  <w:style w:type="character" w:styleId="Hyperlink">
    <w:name w:val="Hyperlink"/>
    <w:basedOn w:val="DefaultParagraphFont"/>
    <w:uiPriority w:val="99"/>
    <w:rsid w:val="00415731"/>
    <w:rPr>
      <w:rFonts w:cs="Times New Roman"/>
      <w:color w:val="0000FF"/>
      <w:u w:val="single"/>
    </w:rPr>
  </w:style>
  <w:style w:type="paragraph" w:styleId="NormalIndent">
    <w:name w:val="Normal Indent"/>
    <w:basedOn w:val="Normal"/>
    <w:uiPriority w:val="99"/>
    <w:rsid w:val="008B4D8A"/>
    <w:pPr>
      <w:ind w:firstLineChars="200" w:firstLine="4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84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211</Words>
  <Characters>1203</Characters>
  <Application>Microsoft Office Outlook</Application>
  <DocSecurity>0</DocSecurity>
  <Lines>0</Lines>
  <Paragraphs>0</Paragraphs>
  <ScaleCrop>false</ScaleCrop>
  <Company>www.lenovo.com.cn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平民民管〔2018〕10号</dc:title>
  <dc:subject/>
  <dc:creator>雨林木风</dc:creator>
  <cp:keywords/>
  <dc:description/>
  <cp:lastModifiedBy>Admin</cp:lastModifiedBy>
  <cp:revision>2</cp:revision>
  <cp:lastPrinted>2019-06-21T08:33:00Z</cp:lastPrinted>
  <dcterms:created xsi:type="dcterms:W3CDTF">2022-06-16T07:43:00Z</dcterms:created>
  <dcterms:modified xsi:type="dcterms:W3CDTF">2022-06-16T07:43:00Z</dcterms:modified>
</cp:coreProperties>
</file>