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Hei" w:eastAsia="SimHei"/>
          <w:szCs w:val="32"/>
        </w:rPr>
      </w:pPr>
      <w:r>
        <w:rPr>
          <w:rFonts w:hint="eastAsia" w:ascii="SimHei" w:eastAsia="SimHei"/>
          <w:szCs w:val="32"/>
        </w:rPr>
        <w:t>附件1</w:t>
      </w:r>
    </w:p>
    <w:p>
      <w:pPr>
        <w:spacing w:line="200" w:lineRule="exact"/>
        <w:rPr>
          <w:rFonts w:hint="eastAsia" w:ascii="SimHei" w:eastAsia="SimHei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bookmarkStart w:id="0" w:name="_GoBack"/>
      <w:r>
        <w:rPr>
          <w:rFonts w:hint="eastAsia" w:ascii="方正小标宋_GBK" w:eastAsia="方正小标宋_GBK"/>
          <w:sz w:val="40"/>
          <w:szCs w:val="40"/>
        </w:rPr>
        <w:t>公务员职务级别工资标准表</w:t>
      </w:r>
    </w:p>
    <w:bookmarkEnd w:id="0"/>
    <w:p>
      <w:pPr>
        <w:jc w:val="center"/>
        <w:rPr>
          <w:rFonts w:eastAsia="SimHei"/>
          <w:szCs w:val="21"/>
        </w:rPr>
        <w:sectPr>
          <w:pgSz w:w="16838" w:h="11906" w:orient="landscape"/>
          <w:pgMar w:top="1418" w:right="1418" w:bottom="1304" w:left="1418" w:header="851" w:footer="1021" w:gutter="0"/>
          <w:pgNumType w:fmt="numberInDash"/>
          <w:cols w:space="720" w:num="1"/>
          <w:docGrid w:type="lines" w:linePitch="605" w:charSpace="0"/>
        </w:sectPr>
      </w:pPr>
    </w:p>
    <w:tbl>
      <w:tblPr>
        <w:tblStyle w:val="5"/>
        <w:tblW w:w="10428" w:type="dxa"/>
        <w:tblInd w:w="-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80"/>
        <w:gridCol w:w="566"/>
        <w:gridCol w:w="647"/>
        <w:gridCol w:w="648"/>
        <w:gridCol w:w="648"/>
        <w:gridCol w:w="28"/>
        <w:gridCol w:w="620"/>
        <w:gridCol w:w="648"/>
        <w:gridCol w:w="648"/>
        <w:gridCol w:w="648"/>
        <w:gridCol w:w="648"/>
        <w:gridCol w:w="648"/>
        <w:gridCol w:w="648"/>
        <w:gridCol w:w="768"/>
        <w:gridCol w:w="790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291" w:hRule="exact"/>
        </w:trPr>
        <w:tc>
          <w:tcPr>
            <w:tcW w:w="35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465" w:hRule="exact"/>
        </w:trPr>
        <w:tc>
          <w:tcPr>
            <w:tcW w:w="357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职务工资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348" w:hRule="exact"/>
        </w:trPr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 xml:space="preserve"> 职务</w:t>
            </w:r>
          </w:p>
        </w:tc>
        <w:tc>
          <w:tcPr>
            <w:tcW w:w="2537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工 资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348" w:hRule="exact"/>
        </w:trPr>
        <w:tc>
          <w:tcPr>
            <w:tcW w:w="1035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领导职务</w:t>
            </w:r>
          </w:p>
        </w:tc>
        <w:tc>
          <w:tcPr>
            <w:tcW w:w="1324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非领导职务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国家级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正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9280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国家级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副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7240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省部级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正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5670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省部级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副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4390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厅局级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正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3370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厅局级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副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2700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县处级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正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2100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县处级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副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1630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乡科级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正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1260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乡科级</w:t>
            </w:r>
          </w:p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副  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1010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科  员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6856" w:type="dxa"/>
          <w:trHeight w:val="522" w:hRule="exact"/>
        </w:trPr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办事员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0428" w:type="dxa"/>
            <w:gridSpan w:val="17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240" w:lineRule="exact"/>
              <w:jc w:val="right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单位：元/月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0428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级  别  工  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5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级别</w:t>
            </w:r>
          </w:p>
        </w:tc>
        <w:tc>
          <w:tcPr>
            <w:tcW w:w="9473" w:type="dxa"/>
            <w:gridSpan w:val="16"/>
            <w:noWrap w:val="0"/>
            <w:vAlign w:val="top"/>
          </w:tcPr>
          <w:p>
            <w:pPr>
              <w:spacing w:line="240" w:lineRule="exact"/>
              <w:ind w:firstLine="3570" w:firstLineChars="1700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档  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5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12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一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7109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7631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8153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8675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9197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9719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6546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7003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7460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7917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8374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8831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9288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三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6028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6445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6862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7279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7696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8113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8530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8947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四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5537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5923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6309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6695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7081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7467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7853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8239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8625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五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5082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5448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5814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6180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6546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6912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7278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7644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8010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8376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六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4662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5007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5352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5697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6042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6387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6732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7077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7422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7767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8112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七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4296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4609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4922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5235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5548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5861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6174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6487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6800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7113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7426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八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3982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4264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4546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4828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5110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5392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5674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5956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6238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6520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6802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九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3705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3959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4213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4467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4721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4975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5229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5483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5737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5991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6245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3453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3682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3911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4140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4369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4598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4827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5056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5285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5514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5743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十一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3219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3430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3641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3852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4063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4274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4485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4696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4907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5118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5329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5540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十二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3000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3197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3394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3591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3788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3985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4182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4379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4576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4773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4970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5167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5364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十三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2795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2980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3165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3350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3535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3720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3905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4090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4275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4460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4645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4830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5015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十四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2603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2777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2951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3125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3299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3473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3647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3821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3995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4169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4343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4517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4691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十五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2424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2588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2752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2916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3080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3244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3408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3572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3736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3900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4064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4228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4392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十六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2257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2411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2565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2719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2873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3027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3181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3335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3489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3643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3797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3951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4105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4259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十七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2102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2246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2390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2534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2678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2822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2966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3110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3254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3398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3542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3686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3830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十八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1959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2093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2227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2361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2495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2629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2763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2897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3031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3165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3299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3433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3567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十九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1827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1951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2075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2199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2323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2447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2571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2695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2819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2943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3067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3191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1706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1820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1934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2048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2162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2276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2390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2504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2618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2732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2846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二十一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1595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1699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1803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1907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2011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2115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2219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2323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2427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2531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二十二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1494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1588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1682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1776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1870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1964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2058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2152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2246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二十三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1403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1487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1571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1655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1739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1823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1907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1991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二十四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1322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1396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1470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1544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1618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1692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1766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1840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二十五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1250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1315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1380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1445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1510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1575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1640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二十六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1186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1244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1302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1360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1418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1476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exact"/>
        </w:trPr>
        <w:tc>
          <w:tcPr>
            <w:tcW w:w="955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二十七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1130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1181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1232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1283</w:t>
            </w:r>
          </w:p>
        </w:tc>
        <w:tc>
          <w:tcPr>
            <w:tcW w:w="6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1334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  <w:r>
              <w:rPr>
                <w:rFonts w:hint="eastAsia" w:ascii="FangSong_GB2312"/>
                <w:sz w:val="21"/>
                <w:szCs w:val="21"/>
              </w:rPr>
              <w:t>1385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FangSong_GB2312"/>
                <w:sz w:val="21"/>
                <w:szCs w:val="21"/>
              </w:rPr>
            </w:pPr>
          </w:p>
        </w:tc>
      </w:tr>
    </w:tbl>
    <w:p>
      <w:pPr>
        <w:spacing w:line="240" w:lineRule="exact"/>
        <w:rPr>
          <w:szCs w:val="21"/>
        </w:rPr>
        <w:sectPr>
          <w:type w:val="continuous"/>
          <w:pgSz w:w="16838" w:h="11906" w:orient="landscape"/>
          <w:pgMar w:top="1418" w:right="1418" w:bottom="1304" w:left="1418" w:header="851" w:footer="1021" w:gutter="0"/>
          <w:cols w:equalWidth="0" w:num="2">
            <w:col w:w="3277" w:space="427"/>
            <w:col w:w="10298"/>
          </w:cols>
          <w:docGrid w:type="lines" w:linePitch="605" w:charSpace="0"/>
        </w:sectPr>
      </w:pPr>
    </w:p>
    <w:p>
      <w:pPr>
        <w:rPr>
          <w:rFonts w:hint="eastAsia" w:ascii="SimHei" w:eastAsia="SimHei"/>
          <w:szCs w:val="32"/>
        </w:rPr>
      </w:pPr>
      <w:r>
        <w:rPr>
          <w:rFonts w:hint="eastAsia" w:ascii="SimHei" w:eastAsia="SimHei"/>
          <w:szCs w:val="32"/>
        </w:rPr>
        <w:t>附件2</w:t>
      </w:r>
    </w:p>
    <w:p>
      <w:pPr>
        <w:spacing w:line="240" w:lineRule="exact"/>
        <w:rPr>
          <w:rFonts w:hint="eastAsia" w:ascii="SimHei" w:eastAsia="SimHei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机关技术工人岗位技术等级工资标准表</w:t>
      </w:r>
    </w:p>
    <w:tbl>
      <w:tblPr>
        <w:tblStyle w:val="5"/>
        <w:tblW w:w="14458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90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697"/>
        <w:gridCol w:w="707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58" w:type="dxa"/>
            <w:gridSpan w:val="20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单位：元/月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48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240" w:firstLineChars="100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标准</w:t>
            </w:r>
          </w:p>
          <w:p>
            <w:pPr>
              <w:spacing w:line="320" w:lineRule="exact"/>
              <w:jc w:val="left"/>
              <w:rPr>
                <w:rFonts w:hint="eastAsia" w:ascii="FangSong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FangSong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FangSong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技 术</w:t>
            </w:r>
          </w:p>
          <w:p>
            <w:pPr>
              <w:spacing w:line="320" w:lineRule="exact"/>
              <w:jc w:val="left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等 级</w:t>
            </w:r>
          </w:p>
        </w:tc>
        <w:tc>
          <w:tcPr>
            <w:tcW w:w="12799" w:type="dxa"/>
            <w:gridSpan w:val="18"/>
            <w:noWrap w:val="0"/>
            <w:vAlign w:val="top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岗  位  工  资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技术等级工资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9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11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13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16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</w:t>
            </w: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高级</w:t>
            </w:r>
          </w:p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技师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1978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2082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2186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2290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2414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2538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2662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2796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2930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3064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3218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3372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3526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3690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3854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48" w:type="dxa"/>
            <w:noWrap w:val="0"/>
            <w:vAlign w:val="top"/>
          </w:tcPr>
          <w:p>
            <w:pPr>
              <w:spacing w:line="320" w:lineRule="exact"/>
              <w:ind w:firstLine="120" w:firstLineChars="50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技师</w:t>
            </w:r>
          </w:p>
        </w:tc>
        <w:tc>
          <w:tcPr>
            <w:tcW w:w="79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1646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1740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1834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1928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2032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2136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2240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2364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2488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2612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2746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2880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3014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3168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3322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69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高级工</w:t>
            </w:r>
          </w:p>
        </w:tc>
        <w:tc>
          <w:tcPr>
            <w:tcW w:w="79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1403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1477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1551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1625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1719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1813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1907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2011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2115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2219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2343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2467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2591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2725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2859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2993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3147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中级工</w:t>
            </w:r>
          </w:p>
        </w:tc>
        <w:tc>
          <w:tcPr>
            <w:tcW w:w="79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1250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1315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1380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1445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1519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1593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1667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1761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1855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1949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2053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2157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2261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2385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2509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2633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2767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2901</w:t>
            </w:r>
          </w:p>
        </w:tc>
        <w:tc>
          <w:tcPr>
            <w:tcW w:w="7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初级工</w:t>
            </w:r>
          </w:p>
        </w:tc>
        <w:tc>
          <w:tcPr>
            <w:tcW w:w="79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1130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1181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1232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1283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1348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1413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1478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1552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1626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1700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1794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1888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1982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2086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2190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2294</w:t>
            </w:r>
          </w:p>
        </w:tc>
        <w:tc>
          <w:tcPr>
            <w:tcW w:w="69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2418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2542</w:t>
            </w:r>
          </w:p>
        </w:tc>
        <w:tc>
          <w:tcPr>
            <w:tcW w:w="711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610</w:t>
            </w:r>
          </w:p>
        </w:tc>
      </w:tr>
    </w:tbl>
    <w:p>
      <w:pPr>
        <w:jc w:val="center"/>
        <w:rPr>
          <w:rFonts w:eastAsia="SimHei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机关普通工人岗位工资标准表</w:t>
      </w:r>
    </w:p>
    <w:tbl>
      <w:tblPr>
        <w:tblStyle w:val="5"/>
        <w:tblW w:w="1449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90"/>
        <w:gridCol w:w="698"/>
        <w:gridCol w:w="698"/>
        <w:gridCol w:w="69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495" w:type="dxa"/>
            <w:gridSpan w:val="21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单位：元/月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4" w:hRule="atLeast"/>
        </w:trPr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4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5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6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7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8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9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10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11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13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14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15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16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24" w:hRule="atLeast"/>
        </w:trPr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普通工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1710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1761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1812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1863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1928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1993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2058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2132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2206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2280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2374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2468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2562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2666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2770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2874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2998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3122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hint="eastAsia" w:ascii="FangSong_GB2312"/>
                <w:sz w:val="24"/>
              </w:rPr>
            </w:pPr>
            <w:r>
              <w:rPr>
                <w:rFonts w:hint="eastAsia" w:ascii="FangSong_GB2312"/>
                <w:sz w:val="24"/>
              </w:rPr>
              <w:t>3246</w:t>
            </w:r>
          </w:p>
        </w:tc>
      </w:tr>
    </w:tbl>
    <w:p>
      <w:pPr>
        <w:rPr>
          <w:rFonts w:hint="eastAsia" w:eastAsia="SimHei"/>
          <w:szCs w:val="32"/>
        </w:rPr>
        <w:sectPr>
          <w:pgSz w:w="16838" w:h="11906" w:orient="landscape"/>
          <w:pgMar w:top="1418" w:right="1418" w:bottom="1418" w:left="1418" w:header="851" w:footer="1021" w:gutter="0"/>
          <w:pgNumType w:fmt="numberInDash"/>
          <w:cols w:space="720" w:num="1"/>
          <w:docGrid w:type="lines" w:linePitch="60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E13A3"/>
    <w:rsid w:val="023B3DEA"/>
    <w:rsid w:val="0D414177"/>
    <w:rsid w:val="14971F1C"/>
    <w:rsid w:val="2F6B4136"/>
    <w:rsid w:val="372E1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2019-01-24T01:58:00Z</dcterms:created>
  <dc:creator>江南风</dc:creator>
  <cp:lastModifiedBy>江南风</cp:lastModifiedBy>
  <dcterms:modified xsi:type="dcterms:W3CDTF">2019-01-24T02:01:28Z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