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_GBK" w:hAnsi="方正小标宋简体" w:eastAsia="方正小标宋_GBK" w:cs="方正小标宋简体"/>
          <w:kern w:val="0"/>
          <w:sz w:val="40"/>
          <w:szCs w:val="40"/>
        </w:rPr>
      </w:pP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fldChar w:fldCharType="begin"/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instrText xml:space="preserve"> HYPERLINK "http://www.shangqiu.gov.cn/UploadFiles/PublicInformation/szfrcgzjgszfbgs/市级证明清单4.xls" </w:instrText>
      </w:r>
      <w:r>
        <w:rPr>
          <w:rFonts w:hint="eastAsia" w:ascii="方正小标宋_GBK" w:hAnsi="方正小标宋简体" w:eastAsia="方正小标宋_GBK" w:cs="方正小标宋简体"/>
          <w:sz w:val="40"/>
          <w:szCs w:val="40"/>
        </w:rPr>
        <w:fldChar w:fldCharType="separate"/>
      </w:r>
      <w:r>
        <w:rPr>
          <w:rFonts w:hint="eastAsia" w:ascii="方正小标宋_GBK" w:hAnsi="方正小标宋简体" w:eastAsia="方正小标宋_GBK" w:cs="方正小标宋简体"/>
          <w:kern w:val="0"/>
          <w:sz w:val="40"/>
          <w:szCs w:val="40"/>
        </w:rPr>
        <w:t>取消的证明事项清单</w:t>
      </w:r>
      <w:r>
        <w:rPr>
          <w:rFonts w:hint="eastAsia" w:ascii="方正小标宋_GBK" w:hAnsi="方正小标宋简体" w:eastAsia="方正小标宋_GBK" w:cs="方正小标宋简体"/>
          <w:kern w:val="0"/>
          <w:sz w:val="40"/>
          <w:szCs w:val="40"/>
        </w:rPr>
        <w:fldChar w:fldCharType="end"/>
      </w:r>
    </w:p>
    <w:p>
      <w:pPr>
        <w:widowControl/>
        <w:spacing w:line="580" w:lineRule="exact"/>
        <w:jc w:val="center"/>
        <w:rPr>
          <w:rFonts w:hint="eastAsia" w:ascii="方正小标宋_GBK" w:hAnsi="SimHei" w:eastAsia="方正小标宋_GBK" w:cs="SimSun"/>
          <w:kern w:val="0"/>
          <w:sz w:val="40"/>
          <w:szCs w:val="40"/>
        </w:rPr>
      </w:pPr>
    </w:p>
    <w:tbl>
      <w:tblPr>
        <w:tblStyle w:val="5"/>
        <w:tblW w:w="14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360"/>
        <w:gridCol w:w="2835"/>
        <w:gridCol w:w="2520"/>
        <w:gridCol w:w="4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SimHei" w:cs="SimSun"/>
                <w:color w:val="555555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  <w:t>部门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  <w:t>证明名称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  <w:t>开具单位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widowControl/>
              <w:ind w:firstLine="552" w:firstLineChars="200"/>
              <w:jc w:val="center"/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bCs/>
                <w:kern w:val="0"/>
                <w:sz w:val="28"/>
                <w:szCs w:val="28"/>
              </w:rPr>
              <w:t>证明用途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1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市房产管理中心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住房证明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rPr>
                <w:rFonts w:hint="eastAsia"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承租人</w:t>
            </w:r>
            <w:r>
              <w:rPr>
                <w:rFonts w:ascii="FangSong_GB2312" w:hAnsi="SimSun" w:cs="SimSun"/>
                <w:kern w:val="0"/>
                <w:sz w:val="28"/>
                <w:szCs w:val="28"/>
              </w:rPr>
              <w:t>所在单位或社区居委会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widowControl/>
              <w:rPr>
                <w:rFonts w:hint="eastAsia"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公共租赁</w:t>
            </w:r>
            <w:r>
              <w:rPr>
                <w:rFonts w:ascii="FangSong_GB2312" w:hAnsi="SimSun" w:cs="SimSun"/>
                <w:kern w:val="0"/>
                <w:sz w:val="28"/>
                <w:szCs w:val="28"/>
              </w:rPr>
              <w:t>住房申报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2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火化证明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殡葬机构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用于处理交通事故，调解道路交通事故损害赔偿，办理死亡登记注销户口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3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申请人健康状况证明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县级以上医疗机构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办理《法律服务工作者执业证》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4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市住房和城乡建设管理局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建设资金到位证明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银行</w:t>
            </w:r>
          </w:p>
        </w:tc>
        <w:tc>
          <w:tcPr>
            <w:tcW w:w="4738" w:type="dxa"/>
            <w:noWrap w:val="0"/>
            <w:vAlign w:val="center"/>
          </w:tcPr>
          <w:p>
            <w:pPr>
              <w:rPr>
                <w:rFonts w:ascii="FangSong_GB2312" w:hAnsi="SimSun" w:cs="SimSun"/>
                <w:kern w:val="0"/>
                <w:sz w:val="28"/>
                <w:szCs w:val="28"/>
              </w:rPr>
            </w:pPr>
            <w:r>
              <w:rPr>
                <w:rFonts w:hint="eastAsia" w:ascii="FangSong_GB2312" w:hAnsi="SimSun" w:cs="SimSun"/>
                <w:kern w:val="0"/>
                <w:sz w:val="28"/>
                <w:szCs w:val="28"/>
              </w:rPr>
              <w:t>建筑工程施工许可</w:t>
            </w:r>
          </w:p>
        </w:tc>
      </w:tr>
    </w:tbl>
    <w:p>
      <w:pPr>
        <w:rPr>
          <w:rFonts w:ascii="FangSong_GB231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418" w:right="1418" w:bottom="1418" w:left="1418" w:header="851" w:footer="1418" w:gutter="0"/>
          <w:pgNumType w:chapSep="emDash"/>
          <w:cols w:space="425" w:num="1"/>
          <w:docGrid w:type="linesAndChars" w:linePitch="579" w:charSpace="-842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SimSun" w:hAnsi="SimSun" w:eastAsia="SimSun"/>
        <w:sz w:val="28"/>
        <w:szCs w:val="28"/>
      </w:rPr>
    </w:pPr>
    <w:r>
      <w:rPr>
        <w:rStyle w:val="4"/>
        <w:rFonts w:hint="eastAsia" w:ascii="SimSun" w:hAnsi="SimSun" w:eastAsia="SimSun"/>
        <w:sz w:val="28"/>
        <w:szCs w:val="28"/>
      </w:rPr>
      <w:t xml:space="preserve">— </w:t>
    </w:r>
    <w:r>
      <w:rPr>
        <w:rStyle w:val="4"/>
        <w:rFonts w:hint="eastAsia" w:ascii="SimSun" w:hAnsi="SimSun" w:eastAsia="SimSun"/>
        <w:sz w:val="28"/>
        <w:szCs w:val="28"/>
      </w:rPr>
      <w:fldChar w:fldCharType="begin"/>
    </w:r>
    <w:r>
      <w:rPr>
        <w:rStyle w:val="4"/>
        <w:rFonts w:hint="eastAsia" w:ascii="SimSun" w:hAnsi="SimSun" w:eastAsia="SimSun"/>
        <w:sz w:val="28"/>
        <w:szCs w:val="28"/>
      </w:rPr>
      <w:instrText xml:space="preserve"> PAGE </w:instrText>
    </w:r>
    <w:r>
      <w:rPr>
        <w:rStyle w:val="4"/>
        <w:rFonts w:hint="eastAsia" w:ascii="SimSun" w:hAnsi="SimSun" w:eastAsia="SimSun"/>
        <w:sz w:val="28"/>
        <w:szCs w:val="28"/>
      </w:rPr>
      <w:fldChar w:fldCharType="separate"/>
    </w:r>
    <w:r>
      <w:rPr>
        <w:rStyle w:val="4"/>
        <w:rFonts w:ascii="SimSun" w:hAnsi="SimSun" w:eastAsia="SimSun"/>
        <w:sz w:val="28"/>
        <w:szCs w:val="28"/>
      </w:rPr>
      <w:t>3</w:t>
    </w:r>
    <w:r>
      <w:rPr>
        <w:rStyle w:val="4"/>
        <w:rFonts w:hint="eastAsia" w:ascii="SimSun" w:hAnsi="SimSun" w:eastAsia="SimSun"/>
        <w:sz w:val="28"/>
        <w:szCs w:val="28"/>
      </w:rPr>
      <w:fldChar w:fldCharType="end"/>
    </w:r>
    <w:r>
      <w:rPr>
        <w:rStyle w:val="4"/>
        <w:rFonts w:hint="eastAsia" w:ascii="SimSun" w:hAnsi="SimSun" w:eastAsia="SimSu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SimSun" w:hAnsi="SimSun" w:eastAsia="SimSu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B2487"/>
    <w:rsid w:val="02C7521C"/>
    <w:rsid w:val="557D2BBC"/>
    <w:rsid w:val="7CBC66B2"/>
    <w:rsid w:val="7F7B2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2019-01-24T01:38:00Z</dcterms:created>
  <dc:creator>江南风</dc:creator>
  <cp:lastModifiedBy>江南风</cp:lastModifiedBy>
  <dcterms:modified xsi:type="dcterms:W3CDTF">2019-01-24T01:41:01Z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