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附件1 </w:t>
      </w: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黑体" w:eastAsia="仿宋_GB2312"/>
          <w:color w:val="202020"/>
          <w:sz w:val="32"/>
          <w:szCs w:val="32"/>
        </w:rPr>
      </w:pPr>
    </w:p>
    <w:p>
      <w:pPr>
        <w:spacing w:before="312" w:beforeLines="100" w:after="156" w:afterLines="50" w:line="6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河南省知识产权信息公共服务网点</w:t>
      </w:r>
    </w:p>
    <w:p>
      <w:pPr>
        <w:spacing w:before="156" w:beforeLines="50" w:after="156" w:afterLines="50" w:line="660" w:lineRule="exact"/>
        <w:jc w:val="center"/>
        <w:rPr>
          <w:rFonts w:ascii="??_GB2312" w:hAnsi="Arial" w:eastAsia="Times New Roman"/>
          <w:sz w:val="32"/>
          <w:szCs w:val="32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申报表</w:t>
      </w: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wordWrap w:val="0"/>
        <w:spacing w:before="780" w:beforeLines="250" w:after="780" w:afterLines="250" w:line="480" w:lineRule="auto"/>
        <w:ind w:right="641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??_GB2312" w:hAnsi="宋体"/>
          <w:b/>
          <w:bCs/>
          <w:color w:val="000000"/>
          <w:kern w:val="0"/>
          <w:sz w:val="32"/>
          <w:szCs w:val="32"/>
        </w:rPr>
        <w:t>申报机构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??_GB2312" w:hAnsi="宋体"/>
          <w:b/>
          <w:bCs/>
          <w:color w:val="000000"/>
          <w:kern w:val="0"/>
          <w:sz w:val="32"/>
          <w:szCs w:val="32"/>
          <w:u w:val="single"/>
        </w:rPr>
        <w:t xml:space="preserve">　       　　　　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>（盖章）</w:t>
      </w:r>
    </w:p>
    <w:p>
      <w:pPr>
        <w:widowControl/>
        <w:wordWrap w:val="0"/>
        <w:spacing w:before="780" w:beforeLines="250" w:after="780" w:afterLines="250" w:line="480" w:lineRule="auto"/>
        <w:ind w:right="641"/>
        <w:jc w:val="center"/>
        <w:rPr>
          <w:rFonts w:ascii="??_GB2312" w:hAnsi="宋体" w:eastAsia="等线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推荐部门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 xml:space="preserve">      （盖章）</w:t>
      </w:r>
    </w:p>
    <w:p>
      <w:pPr>
        <w:widowControl/>
        <w:wordWrap w:val="0"/>
        <w:spacing w:before="780" w:beforeLines="250" w:after="780" w:afterLines="250" w:line="480" w:lineRule="auto"/>
        <w:ind w:right="641"/>
        <w:jc w:val="center"/>
        <w:rPr>
          <w:rFonts w:ascii="??_GB2312" w:hAnsi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??_GB2312" w:hAnsi="宋体"/>
          <w:b/>
          <w:bCs/>
          <w:color w:val="000000"/>
          <w:kern w:val="0"/>
          <w:sz w:val="32"/>
          <w:szCs w:val="32"/>
        </w:rPr>
        <w:t>填报日期：</w:t>
      </w:r>
      <w:r>
        <w:rPr>
          <w:rFonts w:hint="eastAsia" w:ascii="??_GB2312" w:hAnsi="宋体"/>
          <w:b/>
          <w:bCs/>
          <w:color w:val="000000"/>
          <w:kern w:val="0"/>
          <w:sz w:val="32"/>
          <w:szCs w:val="32"/>
          <w:u w:val="single"/>
        </w:rPr>
        <w:t xml:space="preserve">　　　　     　         </w:t>
      </w:r>
    </w:p>
    <w:p>
      <w:pPr>
        <w:widowControl/>
        <w:snapToGrid w:val="0"/>
        <w:spacing w:line="240" w:lineRule="atLeast"/>
        <w:rPr>
          <w:rFonts w:ascii="??_GB2312" w:hAnsi="宋体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240" w:lineRule="atLeast"/>
        <w:jc w:val="center"/>
        <w:rPr>
          <w:rFonts w:ascii="??_GB2312" w:hAnsi="宋体" w:eastAsia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河南省知识产权维权保护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中心</w:t>
      </w:r>
    </w:p>
    <w:p>
      <w:pPr>
        <w:spacing w:line="560" w:lineRule="exact"/>
        <w:jc w:val="center"/>
        <w:rPr>
          <w:rFonts w:ascii="??_GB2312" w:hAnsi="宋体" w:eastAsia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年制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说 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一、此表为河南省知识产权信息公共服务网点申报表，封面“申报机构”名称填写法人单位名称。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二、第六部分“申请机构意见”由申请的服务机构填写，并由经办人和负责人签字。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三、除需手写和签字以外，表格其他部分均用四号仿宋_GB2312填写。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四、一般情况下，填表单位应按照表格字数要求进行填写，如确需增加内容可对表格进行自行扩展。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五、申报表应盖章、签字，否则视为无效申请。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br w:type="page"/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tbl>
      <w:tblPr>
        <w:tblStyle w:val="5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918"/>
        <w:gridCol w:w="105"/>
        <w:gridCol w:w="1275"/>
        <w:gridCol w:w="993"/>
        <w:gridCol w:w="960"/>
        <w:gridCol w:w="520"/>
        <w:gridCol w:w="331"/>
        <w:gridCol w:w="566"/>
        <w:gridCol w:w="48"/>
        <w:gridCol w:w="1369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8525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一、机构基本情况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  <w:jc w:val="center"/>
        </w:trPr>
        <w:tc>
          <w:tcPr>
            <w:tcW w:w="155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6970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exact"/>
          <w:jc w:val="center"/>
        </w:trPr>
        <w:tc>
          <w:tcPr>
            <w:tcW w:w="155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机构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类型</w:t>
            </w:r>
          </w:p>
        </w:tc>
        <w:tc>
          <w:tcPr>
            <w:tcW w:w="6970" w:type="dxa"/>
            <w:gridSpan w:val="9"/>
            <w:vAlign w:val="center"/>
          </w:tcPr>
          <w:p>
            <w:pPr>
              <w:keepNext/>
              <w:keepLines/>
              <w:spacing w:line="400" w:lineRule="exact"/>
              <w:outlineLvl w:val="1"/>
              <w:rPr>
                <w:rFonts w:ascii="方正仿宋_GBK" w:hAnsi="Calibri Light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 Light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Calibri Light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Calibri Light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高校</w:t>
            </w:r>
          </w:p>
          <w:p>
            <w:pPr>
              <w:keepNext/>
              <w:keepLines/>
              <w:spacing w:line="400" w:lineRule="exact"/>
              <w:outlineLvl w:val="1"/>
              <w:rPr>
                <w:rFonts w:ascii="方正仿宋_GBK" w:hAnsi="Calibri Light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 Light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Calibri Light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Calibri Light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科研院所、科技情报机构</w:t>
            </w:r>
          </w:p>
          <w:p>
            <w:pPr>
              <w:keepNext/>
              <w:keepLines/>
              <w:spacing w:line="400" w:lineRule="exact"/>
              <w:outlineLvl w:val="1"/>
              <w:rPr>
                <w:rFonts w:ascii="方正仿宋_GBK" w:hAnsi="Calibri Light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 Light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Calibri Light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Calibri Light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公共图书馆、博物馆</w:t>
            </w:r>
          </w:p>
          <w:p>
            <w:pPr>
              <w:keepNext/>
              <w:keepLines/>
              <w:spacing w:line="400" w:lineRule="exact"/>
              <w:outlineLvl w:val="1"/>
              <w:rPr>
                <w:rFonts w:ascii="方正仿宋_GBK" w:hAnsi="Calibri Light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 Light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Calibri Light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Calibri Light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经济技术开发区、高新技术产业开发区、产业园区生产力促进机构</w:t>
            </w:r>
          </w:p>
          <w:p>
            <w:pPr>
              <w:keepNext/>
              <w:keepLines/>
              <w:spacing w:line="400" w:lineRule="exact"/>
              <w:outlineLvl w:val="1"/>
              <w:rPr>
                <w:rFonts w:ascii="方正仿宋_GBK" w:hAnsi="Calibri Light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 Light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方正仿宋_GBK" w:hAnsi="Calibri Light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Calibri Light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行业组织</w:t>
            </w:r>
          </w:p>
          <w:p>
            <w:pPr>
              <w:keepNext/>
              <w:keepLines/>
              <w:spacing w:line="400" w:lineRule="exact"/>
              <w:outlineLvl w:val="1"/>
              <w:rPr>
                <w:rFonts w:ascii="方正仿宋_GBK" w:hAnsi="Calibri Light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Calibri Light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方正仿宋_GBK" w:hAnsi="Calibri Light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K" w:hAnsi="Calibri Light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市场</w:t>
            </w:r>
            <w:r>
              <w:rPr>
                <w:rFonts w:ascii="方正仿宋_GBK" w:hAnsi="Calibri Light"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服务机构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155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6970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83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知识产权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  <w:t>信息服务部门名称</w:t>
            </w:r>
          </w:p>
        </w:tc>
        <w:tc>
          <w:tcPr>
            <w:tcW w:w="569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83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主要负责人及职务</w:t>
            </w:r>
          </w:p>
        </w:tc>
        <w:tc>
          <w:tcPr>
            <w:tcW w:w="569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55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总人数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专职人员数量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8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兼职人员数量</w:t>
            </w:r>
          </w:p>
        </w:tc>
        <w:tc>
          <w:tcPr>
            <w:tcW w:w="908" w:type="dxa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155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75" w:type="dxa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93" w:type="dxa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55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6970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55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</w:rPr>
              <w:t>服务事项清单</w:t>
            </w:r>
          </w:p>
        </w:tc>
        <w:tc>
          <w:tcPr>
            <w:tcW w:w="6970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二、工作基础和优势特点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字左右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8525" w:type="dxa"/>
            <w:gridSpan w:val="12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宋体" w:eastAsia="仿宋_GB2312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（含软硬件条件、工作情况等，相关工作制度等全文请以附件形式提交）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三、服务团队人员情况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9" w:hRule="atLeast"/>
          <w:jc w:val="center"/>
        </w:trPr>
        <w:tc>
          <w:tcPr>
            <w:tcW w:w="8525" w:type="dxa"/>
            <w:gridSpan w:val="12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 w:eastAsia="仿宋_GB2312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（含主要负责人、专职人员（至少</w:t>
            </w:r>
            <w:r>
              <w:rPr>
                <w:rFonts w:ascii="仿宋_GB2312" w:hAnsi="宋体" w:eastAsia="仿宋_GB2312" w:cs="黑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  <w:t>名）个人情况及知识产权信息公共服务相关工作经历简介等，每人200字左右）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四、未来发展思路和支持措施（15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  <w:jc w:val="center"/>
        </w:trPr>
        <w:tc>
          <w:tcPr>
            <w:tcW w:w="8525" w:type="dxa"/>
            <w:gridSpan w:val="12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（含场地、人才、资金、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运行保障、发展方向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等）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8525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黑体" w:hAnsi="黑体"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五、开展知识产权信息公共服务典型案例（1-2个，每个3</w:t>
            </w:r>
            <w:r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仿宋_GB2312" w:eastAsia="仿宋_GB2312" w:cs="??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??_GB2312"/>
                <w:kern w:val="0"/>
                <w:sz w:val="28"/>
                <w:szCs w:val="28"/>
                <w:lang w:val="zh-CN"/>
              </w:rPr>
              <w:t>1</w:t>
            </w:r>
          </w:p>
        </w:tc>
        <w:tc>
          <w:tcPr>
            <w:tcW w:w="918" w:type="dxa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内容和效果</w:t>
            </w:r>
          </w:p>
        </w:tc>
        <w:tc>
          <w:tcPr>
            <w:tcW w:w="707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等线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00" w:afterAutospacing="1" w:line="400" w:lineRule="exact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2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仿宋_GB2312" w:eastAsia="仿宋_GB2312" w:cs="??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??_GB2312"/>
                <w:kern w:val="0"/>
                <w:sz w:val="28"/>
                <w:szCs w:val="28"/>
                <w:lang w:val="zh-CN"/>
              </w:rPr>
              <w:t>2</w:t>
            </w:r>
          </w:p>
        </w:tc>
        <w:tc>
          <w:tcPr>
            <w:tcW w:w="918" w:type="dxa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  <w:jc w:val="center"/>
        </w:trPr>
        <w:tc>
          <w:tcPr>
            <w:tcW w:w="532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ascii="??_GB2312" w:hAnsi="宋体" w:eastAsia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val="zh-CN"/>
              </w:rPr>
              <w:t>内容和效果</w:t>
            </w:r>
          </w:p>
          <w:p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707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after="100" w:afterAutospacing="1" w:line="400" w:lineRule="exact"/>
              <w:rPr>
                <w:rFonts w:ascii="仿宋_GB2312" w:hAnsi="宋体" w:eastAsia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ascii="??_GB2312" w:eastAsia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六、申请机构意见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  <w:jc w:val="center"/>
        </w:trPr>
        <w:tc>
          <w:tcPr>
            <w:tcW w:w="8525" w:type="dxa"/>
            <w:gridSpan w:val="12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含材料真实性、合法性、支持保障条件落实等情况）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??_GB2312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经办人：　　　　负责人：  　     日期：　     （盖章）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25" w:type="dxa"/>
            <w:gridSpan w:val="12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七</w:t>
            </w:r>
            <w:r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</w:rPr>
              <w:t>、推荐部门意见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  <w:jc w:val="center"/>
        </w:trPr>
        <w:tc>
          <w:tcPr>
            <w:tcW w:w="8525" w:type="dxa"/>
            <w:gridSpan w:val="12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（含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资源、人员实力等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评价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和支持措施，是否同意推荐等情况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经办人：　　　　负责人：  　     日期：　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25" w:type="dxa"/>
            <w:gridSpan w:val="12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</w:rPr>
              <w:t>八</w:t>
            </w:r>
            <w:r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</w:rPr>
              <w:t>、备案部门意见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8525" w:type="dxa"/>
            <w:gridSpan w:val="12"/>
          </w:tcPr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□准予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□不准予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备案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黑体" w:hAns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经办人：　　　　负责人：  　     日期：　     （盖章）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jc w:val="center"/>
        <w:rPr>
          <w:rFonts w:ascii="华文中宋" w:hAnsi="华文中宋" w:eastAsia="华文中宋" w:cs="Nimbus Roman No9 L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47"/>
    <w:rsid w:val="00000D21"/>
    <w:rsid w:val="00010894"/>
    <w:rsid w:val="000443B6"/>
    <w:rsid w:val="0006028D"/>
    <w:rsid w:val="000622FB"/>
    <w:rsid w:val="0006410E"/>
    <w:rsid w:val="000675AF"/>
    <w:rsid w:val="000A49F2"/>
    <w:rsid w:val="000C77EF"/>
    <w:rsid w:val="000E7A2F"/>
    <w:rsid w:val="00142D1E"/>
    <w:rsid w:val="0015375F"/>
    <w:rsid w:val="001A469D"/>
    <w:rsid w:val="0021390D"/>
    <w:rsid w:val="00277992"/>
    <w:rsid w:val="002C5B4F"/>
    <w:rsid w:val="00320F50"/>
    <w:rsid w:val="00366243"/>
    <w:rsid w:val="00401F5B"/>
    <w:rsid w:val="00410F83"/>
    <w:rsid w:val="00462742"/>
    <w:rsid w:val="00525E7F"/>
    <w:rsid w:val="005B1A65"/>
    <w:rsid w:val="005B7B31"/>
    <w:rsid w:val="00604BE7"/>
    <w:rsid w:val="006137A0"/>
    <w:rsid w:val="0063746B"/>
    <w:rsid w:val="006421B3"/>
    <w:rsid w:val="00692316"/>
    <w:rsid w:val="00696487"/>
    <w:rsid w:val="006B394D"/>
    <w:rsid w:val="006B6AF6"/>
    <w:rsid w:val="006C7F7E"/>
    <w:rsid w:val="00740690"/>
    <w:rsid w:val="00776A75"/>
    <w:rsid w:val="007805BB"/>
    <w:rsid w:val="00790918"/>
    <w:rsid w:val="00820AF2"/>
    <w:rsid w:val="00843521"/>
    <w:rsid w:val="008758E0"/>
    <w:rsid w:val="0090029A"/>
    <w:rsid w:val="009400A0"/>
    <w:rsid w:val="0094111E"/>
    <w:rsid w:val="00957473"/>
    <w:rsid w:val="00974F33"/>
    <w:rsid w:val="009B2459"/>
    <w:rsid w:val="009E29CA"/>
    <w:rsid w:val="00AA14AE"/>
    <w:rsid w:val="00AB5A13"/>
    <w:rsid w:val="00AC7453"/>
    <w:rsid w:val="00AD4D6B"/>
    <w:rsid w:val="00B57B48"/>
    <w:rsid w:val="00B72B83"/>
    <w:rsid w:val="00B72E22"/>
    <w:rsid w:val="00BB10E0"/>
    <w:rsid w:val="00BF6E0F"/>
    <w:rsid w:val="00C115CB"/>
    <w:rsid w:val="00C22543"/>
    <w:rsid w:val="00C31F47"/>
    <w:rsid w:val="00C678F2"/>
    <w:rsid w:val="00D21FB2"/>
    <w:rsid w:val="00D327DE"/>
    <w:rsid w:val="00D7250E"/>
    <w:rsid w:val="00DE0E83"/>
    <w:rsid w:val="00E25966"/>
    <w:rsid w:val="00ED46EB"/>
    <w:rsid w:val="00EE30C3"/>
    <w:rsid w:val="00EE73DD"/>
    <w:rsid w:val="00F24C20"/>
    <w:rsid w:val="00F31362"/>
    <w:rsid w:val="00F760C6"/>
    <w:rsid w:val="00F77EF5"/>
    <w:rsid w:val="00F829BC"/>
    <w:rsid w:val="00FF6C46"/>
    <w:rsid w:val="7D9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382</Words>
  <Characters>2183</Characters>
  <Lines>18</Lines>
  <Paragraphs>5</Paragraphs>
  <TotalTime>274</TotalTime>
  <ScaleCrop>false</ScaleCrop>
  <LinksUpToDate>false</LinksUpToDate>
  <CharactersWithSpaces>2560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2023-08-15T00:58:00Z</dcterms:created>
  <dc:creator>Administrator</dc:creator>
  <cp:lastModifiedBy>Administrator</cp:lastModifiedBy>
  <cp:lastPrinted>2023-08-18T07:55:00Z</cp:lastPrinted>
  <dcterms:modified xsi:type="dcterms:W3CDTF">2023-08-21T02:16:15Z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