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12200"/>
          <w:spacing w:val="0"/>
          <w:sz w:val="30"/>
          <w:szCs w:val="30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12200"/>
          <w:spacing w:val="0"/>
          <w:sz w:val="30"/>
          <w:szCs w:val="30"/>
        </w:rPr>
        <w:t>平顶山市财经学校校园安保服务项目中标公告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1"/>
          <w:szCs w:val="31"/>
          <w:bdr w:val="none" w:color="auto" w:sz="0" w:space="0"/>
          <w:shd w:val="clear" w:fill="FFFFFF"/>
        </w:rPr>
        <w:t>平顶山市财经学校校园安保服务项目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1"/>
          <w:szCs w:val="31"/>
          <w:bdr w:val="none" w:color="auto" w:sz="0" w:space="0"/>
          <w:shd w:val="clear" w:fill="FFFFFF"/>
        </w:rPr>
        <w:t>中标公告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平顶山市信禾工程管理有限公司受平顶山市财经学校的委托，对平顶山市财经学校校园安保服务项目进行竞争性磋商招标，按规定程序进行了开标、评标、定标，现就本次招标的中标结果公布如下：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一、招标项目名称及招标编号：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</w:rPr>
        <w:t>1.项目名称：平顶山市财经学校校园安保服务项目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</w:rPr>
        <w:t>2.招标编号：PDSXH2023-010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二、招标范围：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</w:rPr>
        <w:t>招标人发包的全部内容，具体内容详见磋商文件。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三、磋商公告媒体及日期：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磋商公告媒体：本次磋商公告在《平顶山市财经学校》校园网上发布。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磋商公告日期：2023年 05 月 09 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四、磋商信息：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磋商日期：2023年 05 月 23 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磋商地点：平顶山市信禾工程管理有限公司会议室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磋商小组名单：  温战理 、郭风民 、樊晓锋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五、中标人信息：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中标人名称：平顶山御林保安服务有限公司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投标报价： 458160.00元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中标人地址：平顶山市新华区新城区新城铭座4楼426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六、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本次招标联系事项：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1.名 称：平顶山市财经学校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地 址：平顶山市神马大道中段南25号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联系人：宋先生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联系电话：0375-3992306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2.采购代理机构信息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代理机构：平顶山市信禾工程管理有限公司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地址：平顶山市和顺路中段鹰龙商务酒店四楼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联系人：贾女士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联系电话：13353758018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公告期限为1个工作日，各有关当事人对中标结果有异议的，可以在中标公告发布之日起七个工作日内，以书面形式向招标人提出质疑，逾期将不再受理。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谨向参与本项目投标的单位表示感谢！</w:t>
      </w:r>
    </w:p>
    <w:p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12200"/>
          <w:spacing w:val="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NTFkYzg1Mjc1YTJhZWZhZGE5Y2UzNzVjOTkwODAifQ=="/>
  </w:docVars>
  <w:rsids>
    <w:rsidRoot w:val="00000000"/>
    <w:rsid w:val="221B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2023-09-25T08:28:02Z</dcterms:created>
  <dc:creator>Administrator</dc:creator>
  <cp:lastModifiedBy>⊙ω⊙</cp:lastModifiedBy>
  <dcterms:modified xsi:type="dcterms:W3CDTF">2023-09-25T08:28:31Z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5DEA27A94A02482DA62B64E2362F1FA7_12</vt:lpwstr>
  </property>
</Properties>
</file>