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59972">
      <w:pPr>
        <w:pStyle w:val="4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附件5</w:t>
      </w:r>
    </w:p>
    <w:p w14:paraId="094ECE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9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2025年新增政府债务限额变动情况表</w:t>
      </w:r>
    </w:p>
    <w:p w14:paraId="31D6AA1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90" w:lineRule="exact"/>
        <w:ind w:firstLine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单位：万元</w:t>
      </w:r>
    </w:p>
    <w:tbl>
      <w:tblPr>
        <w:tblStyle w:val="2"/>
        <w:tblW w:w="90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254"/>
        <w:gridCol w:w="1254"/>
        <w:gridCol w:w="1254"/>
        <w:gridCol w:w="1397"/>
        <w:gridCol w:w="1254"/>
        <w:gridCol w:w="1254"/>
      </w:tblGrid>
      <w:tr w14:paraId="4282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地区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2024年政府债务总限额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2025年政府债务总限额</w:t>
            </w:r>
          </w:p>
        </w:tc>
      </w:tr>
      <w:tr w14:paraId="1C31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29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专项</w:t>
            </w:r>
          </w:p>
        </w:tc>
      </w:tr>
      <w:tr w14:paraId="24E2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D2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9562548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B0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2685365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6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6877183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28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11185218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9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2685585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60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8499633 </w:t>
            </w:r>
          </w:p>
        </w:tc>
      </w:tr>
      <w:tr w14:paraId="60B5F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市本级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23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2191058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4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616093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6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1574965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D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2361403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9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616523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0B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1744880 </w:t>
            </w:r>
          </w:p>
        </w:tc>
      </w:tr>
      <w:tr w14:paraId="5C2E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汝州市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8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1878733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21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994373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6F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884360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0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2210173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5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994613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A9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1215560 </w:t>
            </w:r>
          </w:p>
        </w:tc>
      </w:tr>
      <w:tr w14:paraId="7292E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舞钢市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D5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732007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0A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183967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4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548040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9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879387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0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183947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F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695440 </w:t>
            </w:r>
          </w:p>
        </w:tc>
      </w:tr>
      <w:tr w14:paraId="5577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AE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949497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0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205437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E7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744060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4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1131615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5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205037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D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926578 </w:t>
            </w:r>
          </w:p>
        </w:tc>
      </w:tr>
      <w:tr w14:paraId="1895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郏  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1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614712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B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96131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5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518581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0C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745482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E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96101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A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649381 </w:t>
            </w:r>
          </w:p>
        </w:tc>
      </w:tr>
      <w:tr w14:paraId="3609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鲁山县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9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698688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2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199688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3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499000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4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803590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F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199558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4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604032 </w:t>
            </w:r>
          </w:p>
        </w:tc>
      </w:tr>
      <w:tr w14:paraId="2F07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  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2F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718000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8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174821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8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543179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E6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833452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3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174521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C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658931 </w:t>
            </w:r>
          </w:p>
        </w:tc>
      </w:tr>
      <w:tr w14:paraId="3A8F9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33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357573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7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52157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F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305416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1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455693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C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52677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0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403016 </w:t>
            </w:r>
          </w:p>
        </w:tc>
      </w:tr>
      <w:tr w14:paraId="561A4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卫东区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B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415424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7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39174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20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376250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22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523944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ED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39494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C1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484450 </w:t>
            </w:r>
          </w:p>
        </w:tc>
      </w:tr>
      <w:tr w14:paraId="0913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湛河区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7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384406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88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43608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F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340798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6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484042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A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43768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C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440274 </w:t>
            </w:r>
          </w:p>
        </w:tc>
      </w:tr>
      <w:tr w14:paraId="7278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石龙区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83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157283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CC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41587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3B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115696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E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183713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8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41717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5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141996 </w:t>
            </w:r>
          </w:p>
        </w:tc>
      </w:tr>
      <w:tr w14:paraId="13BB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示范区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6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271225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AA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20992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4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250233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68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323082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A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20642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A1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302440 </w:t>
            </w:r>
          </w:p>
        </w:tc>
      </w:tr>
      <w:tr w14:paraId="788B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5C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193942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0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17337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8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176605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D0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249642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3F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16987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8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232655 </w:t>
            </w:r>
          </w:p>
        </w:tc>
      </w:tr>
    </w:tbl>
    <w:p w14:paraId="3ADDA4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3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2025-12-31T06:49:33Z</dcterms:created>
  <dc:creator>HUAWEI</dc:creator>
  <cp:lastModifiedBy>幸福会长大～</cp:lastModifiedBy>
  <dcterms:modified xsi:type="dcterms:W3CDTF">2025-12-31T06:49:42Z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eyJoZGlkIjoiOGVlNTQwNjY1NGJiOThiNjhiM2MzZDY5NDhiYzY5YzMiLCJ1c2VySWQiOiI3MTMxMDU5ODUifQ==</vt:lpwstr>
  </property>
  <property fmtid="{D5CDD505-2E9C-101B-9397-08002B2CF9AE}" pid="4" name="ICV">
    <vt:lpwstr>9834A03F2F3D471C98AEFB4FDEBB9B14_12</vt:lpwstr>
  </property>
</Properties>
</file>